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4D107" w14:textId="77777777" w:rsidR="00A76CD2" w:rsidRPr="00250E0F" w:rsidRDefault="00250E0F" w:rsidP="00250E0F">
      <w:pPr>
        <w:jc w:val="center"/>
        <w:rPr>
          <w:b/>
          <w:sz w:val="32"/>
          <w:szCs w:val="32"/>
        </w:rPr>
      </w:pPr>
      <w:bookmarkStart w:id="0" w:name="_GoBack"/>
      <w:bookmarkEnd w:id="0"/>
      <w:r w:rsidRPr="00250E0F">
        <w:rPr>
          <w:b/>
          <w:sz w:val="32"/>
          <w:szCs w:val="32"/>
        </w:rPr>
        <w:t>BIOL 104 Forensic Biology</w:t>
      </w:r>
    </w:p>
    <w:p w14:paraId="59D3C4C5" w14:textId="77777777" w:rsidR="00250E0F" w:rsidRDefault="00250E0F" w:rsidP="00250E0F">
      <w:pPr>
        <w:jc w:val="center"/>
        <w:rPr>
          <w:b/>
          <w:bCs/>
          <w:sz w:val="32"/>
          <w:szCs w:val="32"/>
        </w:rPr>
      </w:pPr>
      <w:r w:rsidRPr="00250E0F">
        <w:rPr>
          <w:b/>
          <w:sz w:val="32"/>
          <w:szCs w:val="32"/>
        </w:rPr>
        <w:t xml:space="preserve">Lab 2 </w:t>
      </w:r>
      <w:r w:rsidR="00AF4759">
        <w:rPr>
          <w:b/>
          <w:bCs/>
          <w:sz w:val="32"/>
          <w:szCs w:val="32"/>
        </w:rPr>
        <w:t>Locard’s Principle</w:t>
      </w:r>
    </w:p>
    <w:p w14:paraId="2C30A17E" w14:textId="77777777" w:rsidR="00250E0F" w:rsidRDefault="00250E0F" w:rsidP="00250E0F">
      <w:pPr>
        <w:rPr>
          <w:b/>
          <w:bCs/>
          <w:sz w:val="32"/>
          <w:szCs w:val="32"/>
        </w:rPr>
      </w:pPr>
    </w:p>
    <w:p w14:paraId="60B03623" w14:textId="77777777" w:rsidR="00250E0F" w:rsidRDefault="00250E0F" w:rsidP="00250E0F">
      <w:pPr>
        <w:pStyle w:val="ListParagraph"/>
        <w:numPr>
          <w:ilvl w:val="0"/>
          <w:numId w:val="1"/>
        </w:numPr>
        <w:rPr>
          <w:b/>
          <w:bCs/>
          <w:sz w:val="32"/>
          <w:szCs w:val="32"/>
        </w:rPr>
      </w:pPr>
      <w:r w:rsidRPr="00250E0F">
        <w:rPr>
          <w:b/>
          <w:bCs/>
          <w:sz w:val="32"/>
          <w:szCs w:val="32"/>
        </w:rPr>
        <w:t>Introduction</w:t>
      </w:r>
    </w:p>
    <w:p w14:paraId="6319D4F9" w14:textId="77777777" w:rsidR="00250E0F" w:rsidRDefault="00250E0F" w:rsidP="001D79E9">
      <w:pPr>
        <w:pStyle w:val="ListParagraph"/>
        <w:ind w:left="1080" w:firstLine="360"/>
        <w:rPr>
          <w:bCs/>
        </w:rPr>
      </w:pPr>
      <w:r>
        <w:rPr>
          <w:bCs/>
        </w:rPr>
        <w:t>Locard’s exchange principle states that a transfer occurs whenever a person comes in contact</w:t>
      </w:r>
      <w:r w:rsidR="001D79E9">
        <w:rPr>
          <w:bCs/>
        </w:rPr>
        <w:t xml:space="preserve"> with another person or an object.  This principle allows forensic scientists to connect a victim and crime scene to one or more suspects in a case.   However, it also mandates that forensic scientists must take care to minimize transferring materials from themselves to the evidence.  To account for any handling, and possible contamination, of evidence, the chain of custody must be meticulously documented. </w:t>
      </w:r>
    </w:p>
    <w:p w14:paraId="710C42C0" w14:textId="77777777" w:rsidR="001D79E9" w:rsidRDefault="001D79E9" w:rsidP="001D79E9">
      <w:pPr>
        <w:rPr>
          <w:bCs/>
        </w:rPr>
      </w:pPr>
    </w:p>
    <w:p w14:paraId="7E69A7F9" w14:textId="77777777" w:rsidR="001D79E9" w:rsidRDefault="001D79E9" w:rsidP="001D79E9">
      <w:pPr>
        <w:rPr>
          <w:bCs/>
        </w:rPr>
      </w:pPr>
      <w:r>
        <w:rPr>
          <w:bCs/>
        </w:rPr>
        <w:tab/>
      </w:r>
      <w:r>
        <w:rPr>
          <w:bCs/>
        </w:rPr>
        <w:tab/>
        <w:t>Case #19130</w:t>
      </w:r>
      <w:r>
        <w:rPr>
          <w:bCs/>
        </w:rPr>
        <w:tab/>
      </w:r>
    </w:p>
    <w:p w14:paraId="00F3BFF2" w14:textId="77777777" w:rsidR="004F4C78" w:rsidRDefault="004F4C78" w:rsidP="001D79E9">
      <w:pPr>
        <w:rPr>
          <w:bCs/>
        </w:rPr>
      </w:pPr>
    </w:p>
    <w:p w14:paraId="365DEEC6" w14:textId="77777777" w:rsidR="00455EE5" w:rsidRPr="001D79E9" w:rsidRDefault="00455EE5" w:rsidP="00455EE5">
      <w:pPr>
        <w:ind w:left="1080"/>
        <w:rPr>
          <w:bCs/>
        </w:rPr>
      </w:pPr>
      <w:r>
        <w:rPr>
          <w:bCs/>
        </w:rPr>
        <w:tab/>
        <w:t xml:space="preserve">A dead body has been found, and based on livor mortis, the medical examiner determines that the body has been moved from the original scene of the crime. </w:t>
      </w:r>
    </w:p>
    <w:p w14:paraId="4C9DEA63" w14:textId="77777777" w:rsidR="00250E0F" w:rsidRPr="00250E0F" w:rsidRDefault="00250E0F" w:rsidP="00250E0F">
      <w:pPr>
        <w:pStyle w:val="ListParagraph"/>
        <w:ind w:left="1080"/>
        <w:rPr>
          <w:bCs/>
        </w:rPr>
      </w:pPr>
    </w:p>
    <w:p w14:paraId="6135A43D" w14:textId="77777777" w:rsidR="00250E0F" w:rsidRDefault="00250E0F" w:rsidP="00250E0F">
      <w:pPr>
        <w:pStyle w:val="ListParagraph"/>
        <w:numPr>
          <w:ilvl w:val="0"/>
          <w:numId w:val="1"/>
        </w:numPr>
        <w:rPr>
          <w:b/>
          <w:bCs/>
          <w:sz w:val="32"/>
          <w:szCs w:val="32"/>
        </w:rPr>
      </w:pPr>
      <w:r>
        <w:rPr>
          <w:b/>
          <w:bCs/>
          <w:sz w:val="32"/>
          <w:szCs w:val="32"/>
        </w:rPr>
        <w:t>Materials &amp; Methods</w:t>
      </w:r>
    </w:p>
    <w:p w14:paraId="61EAB4EA" w14:textId="77777777" w:rsidR="00AF4759" w:rsidRPr="00AF4759" w:rsidRDefault="00AF4759" w:rsidP="00AF4759">
      <w:pPr>
        <w:ind w:left="1080"/>
        <w:rPr>
          <w:b/>
          <w:bCs/>
        </w:rPr>
      </w:pPr>
      <w:r w:rsidRPr="00AF4759">
        <w:rPr>
          <w:b/>
          <w:bCs/>
        </w:rPr>
        <w:t>Wipe down your lab bench and wash your hands.  Be sure to wear your safety glasses and gloves.</w:t>
      </w:r>
    </w:p>
    <w:p w14:paraId="042B5F69" w14:textId="77777777" w:rsidR="002246E3" w:rsidRDefault="002246E3" w:rsidP="002246E3">
      <w:pPr>
        <w:pStyle w:val="ListParagraph"/>
        <w:numPr>
          <w:ilvl w:val="0"/>
          <w:numId w:val="2"/>
        </w:numPr>
        <w:rPr>
          <w:bCs/>
        </w:rPr>
      </w:pPr>
      <w:r w:rsidRPr="002246E3">
        <w:rPr>
          <w:bCs/>
        </w:rPr>
        <w:t>Collection of evidence.</w:t>
      </w:r>
    </w:p>
    <w:p w14:paraId="0EF7EFED" w14:textId="77777777" w:rsidR="002246E3" w:rsidRDefault="002246E3" w:rsidP="002246E3">
      <w:pPr>
        <w:pStyle w:val="ListParagraph"/>
        <w:numPr>
          <w:ilvl w:val="0"/>
          <w:numId w:val="3"/>
        </w:numPr>
        <w:rPr>
          <w:bCs/>
        </w:rPr>
      </w:pPr>
      <w:r>
        <w:rPr>
          <w:bCs/>
        </w:rPr>
        <w:t>As the crime scene investigator</w:t>
      </w:r>
      <w:r w:rsidR="00AB5B1D">
        <w:rPr>
          <w:bCs/>
        </w:rPr>
        <w:t>s</w:t>
      </w:r>
      <w:r>
        <w:rPr>
          <w:bCs/>
        </w:rPr>
        <w:t>, you are sent to the home of one of the suspects to collect samples from three rugs.</w:t>
      </w:r>
    </w:p>
    <w:p w14:paraId="58BC1417" w14:textId="77777777" w:rsidR="00DB5541" w:rsidRDefault="00DB5541" w:rsidP="002246E3">
      <w:pPr>
        <w:pStyle w:val="ListParagraph"/>
        <w:numPr>
          <w:ilvl w:val="0"/>
          <w:numId w:val="3"/>
        </w:numPr>
        <w:rPr>
          <w:bCs/>
        </w:rPr>
      </w:pPr>
      <w:r>
        <w:rPr>
          <w:bCs/>
        </w:rPr>
        <w:t>Use a “druggist’s fold”</w:t>
      </w:r>
      <w:r w:rsidR="002246E3">
        <w:rPr>
          <w:bCs/>
        </w:rPr>
        <w:t xml:space="preserve"> </w:t>
      </w:r>
      <w:r>
        <w:rPr>
          <w:bCs/>
        </w:rPr>
        <w:t>to create a piece of 8.5” x 11” paper folded into 9 squares.</w:t>
      </w:r>
    </w:p>
    <w:p w14:paraId="425B8AA6" w14:textId="347987A1" w:rsidR="00DB5541" w:rsidRDefault="00DB5541" w:rsidP="002246E3">
      <w:pPr>
        <w:pStyle w:val="ListParagraph"/>
        <w:numPr>
          <w:ilvl w:val="0"/>
          <w:numId w:val="3"/>
        </w:numPr>
        <w:rPr>
          <w:bCs/>
        </w:rPr>
      </w:pPr>
      <w:r>
        <w:rPr>
          <w:bCs/>
        </w:rPr>
        <w:t xml:space="preserve">Wipe down a pair of scissors </w:t>
      </w:r>
      <w:r w:rsidR="00456680">
        <w:rPr>
          <w:bCs/>
        </w:rPr>
        <w:t>and tweezers with alcohol.  Then use the</w:t>
      </w:r>
      <w:r>
        <w:rPr>
          <w:bCs/>
        </w:rPr>
        <w:t xml:space="preserve"> scissors to sample a small piece of one</w:t>
      </w:r>
      <w:r w:rsidR="00456680">
        <w:rPr>
          <w:bCs/>
        </w:rPr>
        <w:t xml:space="preserve"> rug.  Use the tweezers to p</w:t>
      </w:r>
      <w:r>
        <w:rPr>
          <w:bCs/>
        </w:rPr>
        <w:t xml:space="preserve">lace the evidence into the center square </w:t>
      </w:r>
      <w:r w:rsidR="00422B9A">
        <w:rPr>
          <w:bCs/>
        </w:rPr>
        <w:t>of the paper and then create a bindle</w:t>
      </w:r>
      <w:r>
        <w:rPr>
          <w:bCs/>
        </w:rPr>
        <w:t xml:space="preserve"> by folding the paper as instructed.  </w:t>
      </w:r>
    </w:p>
    <w:p w14:paraId="4CE2E968" w14:textId="3554FD3C" w:rsidR="00AB5B1D" w:rsidRDefault="00AB5B1D" w:rsidP="002246E3">
      <w:pPr>
        <w:pStyle w:val="ListParagraph"/>
        <w:numPr>
          <w:ilvl w:val="0"/>
          <w:numId w:val="3"/>
        </w:numPr>
        <w:rPr>
          <w:bCs/>
        </w:rPr>
      </w:pPr>
      <w:r>
        <w:rPr>
          <w:bCs/>
        </w:rPr>
        <w:t>Write your name</w:t>
      </w:r>
      <w:r w:rsidR="00456680">
        <w:rPr>
          <w:bCs/>
        </w:rPr>
        <w:t xml:space="preserve"> and the date</w:t>
      </w:r>
      <w:r>
        <w:rPr>
          <w:bCs/>
        </w:rPr>
        <w:t xml:space="preserve"> across a piece of t</w:t>
      </w:r>
      <w:r w:rsidR="00DB5541">
        <w:rPr>
          <w:bCs/>
        </w:rPr>
        <w:t xml:space="preserve">ape </w:t>
      </w:r>
      <w:r w:rsidR="00422B9A">
        <w:rPr>
          <w:bCs/>
        </w:rPr>
        <w:t>and use it to seal the bindle.  Place the bindle into an envelope.</w:t>
      </w:r>
    </w:p>
    <w:p w14:paraId="38211239" w14:textId="77777777" w:rsidR="002246E3" w:rsidRDefault="00AB5B1D" w:rsidP="002246E3">
      <w:pPr>
        <w:pStyle w:val="ListParagraph"/>
        <w:numPr>
          <w:ilvl w:val="0"/>
          <w:numId w:val="3"/>
        </w:numPr>
        <w:rPr>
          <w:bCs/>
        </w:rPr>
      </w:pPr>
      <w:r>
        <w:rPr>
          <w:bCs/>
        </w:rPr>
        <w:t>C</w:t>
      </w:r>
      <w:r w:rsidR="00DB5541">
        <w:rPr>
          <w:bCs/>
        </w:rPr>
        <w:t xml:space="preserve">omplete the evidence label with </w:t>
      </w:r>
      <w:r>
        <w:rPr>
          <w:bCs/>
        </w:rPr>
        <w:t>the case #, item description, location of recovery, date, time and your name.</w:t>
      </w:r>
      <w:r w:rsidR="00DB5541">
        <w:rPr>
          <w:bCs/>
        </w:rPr>
        <w:t xml:space="preserve"> </w:t>
      </w:r>
    </w:p>
    <w:p w14:paraId="67C4ED92" w14:textId="77777777" w:rsidR="00AB5B1D" w:rsidRDefault="00AB5B1D" w:rsidP="002246E3">
      <w:pPr>
        <w:pStyle w:val="ListParagraph"/>
        <w:numPr>
          <w:ilvl w:val="0"/>
          <w:numId w:val="3"/>
        </w:numPr>
        <w:rPr>
          <w:bCs/>
        </w:rPr>
      </w:pPr>
      <w:r>
        <w:rPr>
          <w:bCs/>
        </w:rPr>
        <w:t xml:space="preserve">Follow the procedure above, letting different group members collect samples from a second and third rug. </w:t>
      </w:r>
    </w:p>
    <w:p w14:paraId="08DAE437" w14:textId="77777777" w:rsidR="00AB5B1D" w:rsidRDefault="00AB5B1D" w:rsidP="002246E3">
      <w:pPr>
        <w:pStyle w:val="ListParagraph"/>
        <w:numPr>
          <w:ilvl w:val="0"/>
          <w:numId w:val="3"/>
        </w:numPr>
        <w:rPr>
          <w:bCs/>
        </w:rPr>
      </w:pPr>
      <w:r>
        <w:rPr>
          <w:bCs/>
        </w:rPr>
        <w:t>Return all envelopes to your Instructor who will sign that he or she has received the evidence.</w:t>
      </w:r>
    </w:p>
    <w:p w14:paraId="5071D437" w14:textId="77777777" w:rsidR="002246E3" w:rsidRPr="002246E3" w:rsidRDefault="002246E3" w:rsidP="002246E3">
      <w:pPr>
        <w:pStyle w:val="ListParagraph"/>
        <w:ind w:left="1440"/>
        <w:rPr>
          <w:bCs/>
        </w:rPr>
      </w:pPr>
    </w:p>
    <w:p w14:paraId="72A9F067" w14:textId="67C67EBE" w:rsidR="00422B9A" w:rsidRPr="00422B9A" w:rsidRDefault="002246E3" w:rsidP="00422B9A">
      <w:pPr>
        <w:pStyle w:val="ListParagraph"/>
        <w:numPr>
          <w:ilvl w:val="0"/>
          <w:numId w:val="2"/>
        </w:numPr>
        <w:rPr>
          <w:bCs/>
        </w:rPr>
      </w:pPr>
      <w:r>
        <w:rPr>
          <w:bCs/>
        </w:rPr>
        <w:t>Analysis of evidence.</w:t>
      </w:r>
    </w:p>
    <w:p w14:paraId="44F924C7" w14:textId="0A3B2595" w:rsidR="00422B9A" w:rsidRDefault="00422B9A" w:rsidP="0037259A">
      <w:pPr>
        <w:pStyle w:val="ListParagraph"/>
        <w:numPr>
          <w:ilvl w:val="0"/>
          <w:numId w:val="4"/>
        </w:numPr>
        <w:rPr>
          <w:bCs/>
        </w:rPr>
      </w:pPr>
      <w:r>
        <w:rPr>
          <w:bCs/>
        </w:rPr>
        <w:t>As the forensic scientists specializing in trace evidence, you are assigned Case #19130.</w:t>
      </w:r>
      <w:r w:rsidR="00357444">
        <w:rPr>
          <w:bCs/>
        </w:rPr>
        <w:t xml:space="preserve">  You must sign to receive the evidence from your Instructor.</w:t>
      </w:r>
    </w:p>
    <w:p w14:paraId="4AFB05F5" w14:textId="48301FA4" w:rsidR="0037259A" w:rsidRPr="0037259A" w:rsidRDefault="00422B9A" w:rsidP="0037259A">
      <w:pPr>
        <w:pStyle w:val="ListParagraph"/>
        <w:numPr>
          <w:ilvl w:val="0"/>
          <w:numId w:val="4"/>
        </w:numPr>
        <w:rPr>
          <w:bCs/>
        </w:rPr>
      </w:pPr>
      <w:r>
        <w:rPr>
          <w:bCs/>
        </w:rPr>
        <w:lastRenderedPageBreak/>
        <w:t>Remove item “A”</w:t>
      </w:r>
      <w:r w:rsidR="00357444">
        <w:rPr>
          <w:bCs/>
        </w:rPr>
        <w:t xml:space="preserve"> from its</w:t>
      </w:r>
      <w:r w:rsidR="00AF4759" w:rsidRPr="0037259A">
        <w:rPr>
          <w:bCs/>
        </w:rPr>
        <w:t xml:space="preserve"> evidence </w:t>
      </w:r>
      <w:r w:rsidR="00456680">
        <w:rPr>
          <w:bCs/>
        </w:rPr>
        <w:t>bag</w:t>
      </w:r>
      <w:r w:rsidR="0037259A">
        <w:rPr>
          <w:bCs/>
        </w:rPr>
        <w:t>.</w:t>
      </w:r>
    </w:p>
    <w:p w14:paraId="756A7332" w14:textId="28834337" w:rsidR="00AF4759" w:rsidRDefault="0037259A" w:rsidP="0037259A">
      <w:pPr>
        <w:pStyle w:val="ListParagraph"/>
        <w:numPr>
          <w:ilvl w:val="0"/>
          <w:numId w:val="4"/>
        </w:numPr>
        <w:rPr>
          <w:bCs/>
        </w:rPr>
      </w:pPr>
      <w:r>
        <w:rPr>
          <w:bCs/>
        </w:rPr>
        <w:t>Examine the</w:t>
      </w:r>
      <w:r w:rsidR="00AF4759" w:rsidRPr="0037259A">
        <w:rPr>
          <w:bCs/>
        </w:rPr>
        <w:t xml:space="preserve"> </w:t>
      </w:r>
      <w:r>
        <w:rPr>
          <w:bCs/>
        </w:rPr>
        <w:t xml:space="preserve">item and describe it on the </w:t>
      </w:r>
      <w:r w:rsidR="002100D6">
        <w:rPr>
          <w:bCs/>
        </w:rPr>
        <w:t xml:space="preserve">Report contained in part III. Results. </w:t>
      </w:r>
    </w:p>
    <w:p w14:paraId="168936E3" w14:textId="77777777" w:rsidR="002100D6" w:rsidRDefault="002100D6" w:rsidP="0037259A">
      <w:pPr>
        <w:pStyle w:val="ListParagraph"/>
        <w:numPr>
          <w:ilvl w:val="0"/>
          <w:numId w:val="4"/>
        </w:numPr>
        <w:rPr>
          <w:bCs/>
        </w:rPr>
      </w:pPr>
      <w:r>
        <w:rPr>
          <w:bCs/>
        </w:rPr>
        <w:t xml:space="preserve">Use a magnifying glass to further examine the item.  </w:t>
      </w:r>
    </w:p>
    <w:p w14:paraId="38B887BF" w14:textId="77777777" w:rsidR="002100D6" w:rsidRDefault="002100D6" w:rsidP="002100D6">
      <w:pPr>
        <w:pStyle w:val="ListParagraph"/>
        <w:numPr>
          <w:ilvl w:val="0"/>
          <w:numId w:val="4"/>
        </w:numPr>
        <w:rPr>
          <w:bCs/>
        </w:rPr>
      </w:pPr>
      <w:r>
        <w:rPr>
          <w:bCs/>
        </w:rPr>
        <w:t>Use a “druggist’s fold” to create a piece of 8.5” x 11” paper folded into 9 squares.</w:t>
      </w:r>
    </w:p>
    <w:p w14:paraId="1A3C8EB8" w14:textId="6C74B502" w:rsidR="002100D6" w:rsidRPr="002100D6" w:rsidRDefault="002100D6" w:rsidP="002100D6">
      <w:pPr>
        <w:pStyle w:val="ListParagraph"/>
        <w:numPr>
          <w:ilvl w:val="0"/>
          <w:numId w:val="4"/>
        </w:numPr>
        <w:rPr>
          <w:bCs/>
        </w:rPr>
      </w:pPr>
      <w:r>
        <w:rPr>
          <w:bCs/>
        </w:rPr>
        <w:t xml:space="preserve">Wipe down a pair of </w:t>
      </w:r>
      <w:r w:rsidR="00094887">
        <w:rPr>
          <w:bCs/>
        </w:rPr>
        <w:t xml:space="preserve">tweezers with alcohol.  Then use the tweezers </w:t>
      </w:r>
      <w:r>
        <w:rPr>
          <w:bCs/>
        </w:rPr>
        <w:t>to remove any fibers from the item</w:t>
      </w:r>
      <w:r w:rsidR="00422B9A">
        <w:rPr>
          <w:bCs/>
        </w:rPr>
        <w:t>, noting the location from which they were removed</w:t>
      </w:r>
      <w:r>
        <w:rPr>
          <w:bCs/>
        </w:rPr>
        <w:t xml:space="preserve">.  Place these fibers </w:t>
      </w:r>
      <w:r w:rsidRPr="002100D6">
        <w:rPr>
          <w:bCs/>
        </w:rPr>
        <w:t>into</w:t>
      </w:r>
      <w:r w:rsidR="00422B9A">
        <w:rPr>
          <w:bCs/>
        </w:rPr>
        <w:t xml:space="preserve"> the center square of the paper.</w:t>
      </w:r>
    </w:p>
    <w:p w14:paraId="250965A7" w14:textId="6FFAC69D" w:rsidR="002100D6" w:rsidRPr="002100D6" w:rsidRDefault="002100D6" w:rsidP="002100D6">
      <w:pPr>
        <w:pStyle w:val="ListParagraph"/>
        <w:numPr>
          <w:ilvl w:val="0"/>
          <w:numId w:val="4"/>
        </w:numPr>
        <w:rPr>
          <w:bCs/>
        </w:rPr>
      </w:pPr>
      <w:r>
        <w:rPr>
          <w:bCs/>
        </w:rPr>
        <w:t xml:space="preserve">If you feel you are unable to remove all of the fibers of interest with </w:t>
      </w:r>
      <w:r w:rsidR="00094887">
        <w:rPr>
          <w:bCs/>
        </w:rPr>
        <w:t>tweezers</w:t>
      </w:r>
      <w:r>
        <w:rPr>
          <w:bCs/>
        </w:rPr>
        <w:t>, use a piece of clear tape to transfer them from the item onto an index card.  Make sure to label this index card with</w:t>
      </w:r>
      <w:r w:rsidR="00422B9A" w:rsidRPr="00422B9A">
        <w:rPr>
          <w:bCs/>
        </w:rPr>
        <w:t xml:space="preserve"> </w:t>
      </w:r>
      <w:r w:rsidR="00422B9A">
        <w:rPr>
          <w:bCs/>
        </w:rPr>
        <w:t xml:space="preserve">the case #, item description, location of recovery, date, time and your name. </w:t>
      </w:r>
      <w:r>
        <w:rPr>
          <w:bCs/>
        </w:rPr>
        <w:t xml:space="preserve"> </w:t>
      </w:r>
    </w:p>
    <w:p w14:paraId="203BE4A4" w14:textId="02A27398" w:rsidR="002100D6" w:rsidRPr="00422B9A" w:rsidRDefault="002100D6" w:rsidP="00422B9A">
      <w:pPr>
        <w:pStyle w:val="ListParagraph"/>
        <w:numPr>
          <w:ilvl w:val="0"/>
          <w:numId w:val="4"/>
        </w:numPr>
        <w:rPr>
          <w:bCs/>
        </w:rPr>
      </w:pPr>
      <w:r>
        <w:rPr>
          <w:bCs/>
        </w:rPr>
        <w:t>W</w:t>
      </w:r>
      <w:r w:rsidR="00422B9A">
        <w:rPr>
          <w:bCs/>
        </w:rPr>
        <w:t xml:space="preserve">hen you have finished examining the fibers </w:t>
      </w:r>
      <w:r w:rsidR="0074170D">
        <w:rPr>
          <w:bCs/>
        </w:rPr>
        <w:t>create a bindle</w:t>
      </w:r>
      <w:r w:rsidR="00422B9A" w:rsidRPr="002100D6">
        <w:rPr>
          <w:bCs/>
        </w:rPr>
        <w:t xml:space="preserve"> by fo</w:t>
      </w:r>
      <w:r w:rsidR="00422B9A">
        <w:rPr>
          <w:bCs/>
        </w:rPr>
        <w:t xml:space="preserve">lding the paper as instructed.  </w:t>
      </w:r>
      <w:r w:rsidR="00422B9A" w:rsidRPr="00422B9A">
        <w:rPr>
          <w:bCs/>
        </w:rPr>
        <w:t>W</w:t>
      </w:r>
      <w:r w:rsidRPr="00422B9A">
        <w:rPr>
          <w:bCs/>
        </w:rPr>
        <w:t>rite your name</w:t>
      </w:r>
      <w:r w:rsidR="00094887">
        <w:rPr>
          <w:bCs/>
        </w:rPr>
        <w:t xml:space="preserve"> and the date</w:t>
      </w:r>
      <w:r w:rsidRPr="00422B9A">
        <w:rPr>
          <w:bCs/>
        </w:rPr>
        <w:t xml:space="preserve"> across a piece </w:t>
      </w:r>
      <w:r w:rsidR="0074170D">
        <w:rPr>
          <w:bCs/>
        </w:rPr>
        <w:t xml:space="preserve">of tape and use it to seal the </w:t>
      </w:r>
      <w:r w:rsidRPr="00422B9A">
        <w:rPr>
          <w:bCs/>
        </w:rPr>
        <w:t>bind</w:t>
      </w:r>
      <w:r w:rsidR="0074170D">
        <w:rPr>
          <w:bCs/>
        </w:rPr>
        <w:t>le.</w:t>
      </w:r>
    </w:p>
    <w:p w14:paraId="19CE9848" w14:textId="172DD6E2" w:rsidR="00422B9A" w:rsidRDefault="00422B9A" w:rsidP="0037259A">
      <w:pPr>
        <w:pStyle w:val="ListParagraph"/>
        <w:numPr>
          <w:ilvl w:val="0"/>
          <w:numId w:val="4"/>
        </w:numPr>
        <w:rPr>
          <w:bCs/>
        </w:rPr>
      </w:pPr>
      <w:r>
        <w:rPr>
          <w:bCs/>
        </w:rPr>
        <w:t>Place the new bin</w:t>
      </w:r>
      <w:r w:rsidR="00380769">
        <w:rPr>
          <w:bCs/>
        </w:rPr>
        <w:t>dle and any index cards into a new</w:t>
      </w:r>
      <w:r>
        <w:rPr>
          <w:bCs/>
        </w:rPr>
        <w:t xml:space="preserve"> evidence envelope.</w:t>
      </w:r>
    </w:p>
    <w:p w14:paraId="480BED2D" w14:textId="39802E53" w:rsidR="00357444" w:rsidRDefault="00422B9A" w:rsidP="0037259A">
      <w:pPr>
        <w:pStyle w:val="ListParagraph"/>
        <w:numPr>
          <w:ilvl w:val="0"/>
          <w:numId w:val="4"/>
        </w:numPr>
        <w:rPr>
          <w:bCs/>
        </w:rPr>
      </w:pPr>
      <w:r>
        <w:rPr>
          <w:bCs/>
        </w:rPr>
        <w:t>Complete the evidence label</w:t>
      </w:r>
      <w:r w:rsidR="00820965">
        <w:rPr>
          <w:bCs/>
        </w:rPr>
        <w:t>, adding additional information as necessary</w:t>
      </w:r>
      <w:r>
        <w:rPr>
          <w:bCs/>
        </w:rPr>
        <w:t xml:space="preserve">. </w:t>
      </w:r>
    </w:p>
    <w:p w14:paraId="7A599FA1" w14:textId="32A0EDDF" w:rsidR="00357444" w:rsidRPr="0037259A" w:rsidRDefault="00357444" w:rsidP="00357444">
      <w:pPr>
        <w:pStyle w:val="ListParagraph"/>
        <w:numPr>
          <w:ilvl w:val="0"/>
          <w:numId w:val="4"/>
        </w:numPr>
        <w:rPr>
          <w:bCs/>
        </w:rPr>
      </w:pPr>
      <w:r>
        <w:rPr>
          <w:bCs/>
        </w:rPr>
        <w:t>Remove item “1” from its</w:t>
      </w:r>
      <w:r w:rsidRPr="0037259A">
        <w:rPr>
          <w:bCs/>
        </w:rPr>
        <w:t xml:space="preserve"> evidence envelope</w:t>
      </w:r>
      <w:r>
        <w:rPr>
          <w:bCs/>
        </w:rPr>
        <w:t>.  Make sure the seal on the bindle contains the name of the crime scene investigator who recovered the evidence.</w:t>
      </w:r>
      <w:r w:rsidR="0074170D">
        <w:rPr>
          <w:bCs/>
        </w:rPr>
        <w:t xml:space="preserve">  Then, carefully break the seal.</w:t>
      </w:r>
    </w:p>
    <w:p w14:paraId="3917C957" w14:textId="77777777" w:rsidR="00357444" w:rsidRDefault="00422B9A" w:rsidP="00357444">
      <w:pPr>
        <w:pStyle w:val="ListParagraph"/>
        <w:numPr>
          <w:ilvl w:val="0"/>
          <w:numId w:val="4"/>
        </w:numPr>
        <w:rPr>
          <w:bCs/>
        </w:rPr>
      </w:pPr>
      <w:r>
        <w:rPr>
          <w:bCs/>
        </w:rPr>
        <w:t xml:space="preserve"> </w:t>
      </w:r>
      <w:r w:rsidR="00357444">
        <w:rPr>
          <w:bCs/>
        </w:rPr>
        <w:t>Carefully unfold the bindle.  Examine the</w:t>
      </w:r>
      <w:r w:rsidR="00357444" w:rsidRPr="0037259A">
        <w:rPr>
          <w:bCs/>
        </w:rPr>
        <w:t xml:space="preserve"> </w:t>
      </w:r>
      <w:r w:rsidR="00357444">
        <w:rPr>
          <w:bCs/>
        </w:rPr>
        <w:t xml:space="preserve">item and describe it on the Report contained in part III. Results. </w:t>
      </w:r>
    </w:p>
    <w:p w14:paraId="23D0A008" w14:textId="1AC7D8D5" w:rsidR="00357444" w:rsidRDefault="00357444" w:rsidP="00357444">
      <w:pPr>
        <w:pStyle w:val="ListParagraph"/>
        <w:numPr>
          <w:ilvl w:val="0"/>
          <w:numId w:val="4"/>
        </w:numPr>
        <w:rPr>
          <w:bCs/>
        </w:rPr>
      </w:pPr>
      <w:r>
        <w:rPr>
          <w:bCs/>
        </w:rPr>
        <w:t>Use a magnifying g</w:t>
      </w:r>
      <w:r w:rsidR="00380769">
        <w:rPr>
          <w:bCs/>
        </w:rPr>
        <w:t>lass to further examine the item</w:t>
      </w:r>
      <w:r>
        <w:rPr>
          <w:bCs/>
        </w:rPr>
        <w:t xml:space="preserve">.  </w:t>
      </w:r>
    </w:p>
    <w:p w14:paraId="4CF2CC74" w14:textId="55F18010" w:rsidR="0074170D" w:rsidRDefault="00357444" w:rsidP="0074170D">
      <w:pPr>
        <w:pStyle w:val="ListParagraph"/>
        <w:numPr>
          <w:ilvl w:val="0"/>
          <w:numId w:val="4"/>
        </w:numPr>
        <w:rPr>
          <w:bCs/>
        </w:rPr>
      </w:pPr>
      <w:r>
        <w:rPr>
          <w:bCs/>
        </w:rPr>
        <w:t xml:space="preserve">Wipe down a pair of </w:t>
      </w:r>
      <w:r w:rsidR="00380769">
        <w:rPr>
          <w:bCs/>
        </w:rPr>
        <w:t>tweezers with alcohol.  Then use the tweezers</w:t>
      </w:r>
      <w:r>
        <w:rPr>
          <w:bCs/>
        </w:rPr>
        <w:t xml:space="preserve"> to handle any fibers from the item.</w:t>
      </w:r>
    </w:p>
    <w:p w14:paraId="680D43BC" w14:textId="2CCABFCE" w:rsidR="00357444" w:rsidRDefault="0074170D" w:rsidP="0074170D">
      <w:pPr>
        <w:pStyle w:val="ListParagraph"/>
        <w:numPr>
          <w:ilvl w:val="0"/>
          <w:numId w:val="4"/>
        </w:numPr>
        <w:rPr>
          <w:bCs/>
        </w:rPr>
      </w:pPr>
      <w:r w:rsidRPr="0074170D">
        <w:rPr>
          <w:bCs/>
        </w:rPr>
        <w:t xml:space="preserve">When you have finished examining the fibers </w:t>
      </w:r>
      <w:r>
        <w:rPr>
          <w:bCs/>
        </w:rPr>
        <w:t>refold the bindle</w:t>
      </w:r>
      <w:r w:rsidRPr="0074170D">
        <w:rPr>
          <w:bCs/>
        </w:rPr>
        <w:t>.  Write your name</w:t>
      </w:r>
      <w:r w:rsidR="00380769">
        <w:rPr>
          <w:bCs/>
        </w:rPr>
        <w:t xml:space="preserve"> and the date</w:t>
      </w:r>
      <w:r w:rsidRPr="0074170D">
        <w:rPr>
          <w:bCs/>
        </w:rPr>
        <w:t xml:space="preserve"> across a </w:t>
      </w:r>
      <w:r>
        <w:rPr>
          <w:bCs/>
        </w:rPr>
        <w:t xml:space="preserve">new </w:t>
      </w:r>
      <w:r w:rsidRPr="0074170D">
        <w:rPr>
          <w:bCs/>
        </w:rPr>
        <w:t xml:space="preserve">piece of tape and use it to </w:t>
      </w:r>
      <w:r>
        <w:rPr>
          <w:bCs/>
        </w:rPr>
        <w:t xml:space="preserve">re-seal the </w:t>
      </w:r>
      <w:r w:rsidRPr="0074170D">
        <w:rPr>
          <w:bCs/>
        </w:rPr>
        <w:t>bind</w:t>
      </w:r>
      <w:r>
        <w:rPr>
          <w:bCs/>
        </w:rPr>
        <w:t>le.</w:t>
      </w:r>
    </w:p>
    <w:p w14:paraId="16344F7B" w14:textId="7837115F" w:rsidR="0074170D" w:rsidRPr="0074170D" w:rsidRDefault="0074170D" w:rsidP="0074170D">
      <w:pPr>
        <w:pStyle w:val="ListParagraph"/>
        <w:numPr>
          <w:ilvl w:val="0"/>
          <w:numId w:val="4"/>
        </w:numPr>
        <w:rPr>
          <w:bCs/>
        </w:rPr>
      </w:pPr>
      <w:r>
        <w:rPr>
          <w:bCs/>
        </w:rPr>
        <w:t>Place the bindle back into the evidence envelope and c</w:t>
      </w:r>
      <w:r w:rsidRPr="0074170D">
        <w:rPr>
          <w:bCs/>
        </w:rPr>
        <w:t xml:space="preserve">omplete the evidence label. </w:t>
      </w:r>
    </w:p>
    <w:p w14:paraId="3B1E20F4" w14:textId="56F19B50" w:rsidR="0074170D" w:rsidRDefault="0074170D" w:rsidP="0074170D">
      <w:pPr>
        <w:pStyle w:val="ListParagraph"/>
        <w:numPr>
          <w:ilvl w:val="0"/>
          <w:numId w:val="4"/>
        </w:numPr>
        <w:rPr>
          <w:bCs/>
        </w:rPr>
      </w:pPr>
      <w:r>
        <w:rPr>
          <w:bCs/>
        </w:rPr>
        <w:t xml:space="preserve">Follow the procedure above to examine items “2” and “3”, letting different group members handle the evidence. </w:t>
      </w:r>
    </w:p>
    <w:p w14:paraId="7EDAAD74" w14:textId="3825DD04" w:rsidR="0074170D" w:rsidRDefault="0074170D" w:rsidP="0074170D">
      <w:pPr>
        <w:pStyle w:val="ListParagraph"/>
        <w:numPr>
          <w:ilvl w:val="0"/>
          <w:numId w:val="4"/>
        </w:numPr>
        <w:rPr>
          <w:bCs/>
        </w:rPr>
      </w:pPr>
      <w:r>
        <w:rPr>
          <w:bCs/>
        </w:rPr>
        <w:t>If</w:t>
      </w:r>
      <w:r w:rsidR="006807BF">
        <w:rPr>
          <w:bCs/>
        </w:rPr>
        <w:t xml:space="preserve"> necessary, re-examine any items, following the proper procedures for re-sealing.</w:t>
      </w:r>
    </w:p>
    <w:p w14:paraId="0FD236D5" w14:textId="278C5554" w:rsidR="00AF4759" w:rsidRDefault="0074170D" w:rsidP="0074170D">
      <w:pPr>
        <w:pStyle w:val="ListParagraph"/>
        <w:numPr>
          <w:ilvl w:val="0"/>
          <w:numId w:val="4"/>
        </w:numPr>
        <w:rPr>
          <w:bCs/>
        </w:rPr>
      </w:pPr>
      <w:r>
        <w:rPr>
          <w:bCs/>
        </w:rPr>
        <w:t>Complete part IV. Conclusions.</w:t>
      </w:r>
    </w:p>
    <w:p w14:paraId="4DB24CDC" w14:textId="491A8309" w:rsidR="0074170D" w:rsidRPr="0074170D" w:rsidRDefault="0074170D" w:rsidP="0074170D">
      <w:pPr>
        <w:pStyle w:val="ListParagraph"/>
        <w:numPr>
          <w:ilvl w:val="0"/>
          <w:numId w:val="4"/>
        </w:numPr>
        <w:rPr>
          <w:bCs/>
        </w:rPr>
      </w:pPr>
      <w:r>
        <w:rPr>
          <w:bCs/>
        </w:rPr>
        <w:t>Return all envelopes to your Instructor who will sign that he or she has received the evidence.</w:t>
      </w:r>
    </w:p>
    <w:p w14:paraId="3F00351B" w14:textId="77777777" w:rsidR="0074170D" w:rsidRDefault="0074170D" w:rsidP="00AF4759">
      <w:pPr>
        <w:ind w:left="1080"/>
        <w:rPr>
          <w:b/>
          <w:bCs/>
        </w:rPr>
      </w:pPr>
      <w:r>
        <w:rPr>
          <w:b/>
          <w:bCs/>
        </w:rPr>
        <w:t xml:space="preserve">Return all materials to the bins.  </w:t>
      </w:r>
      <w:r w:rsidR="00AF4759" w:rsidRPr="00AF4759">
        <w:rPr>
          <w:b/>
          <w:bCs/>
        </w:rPr>
        <w:t xml:space="preserve">Wipe down your lab bench and wash your hands. </w:t>
      </w:r>
    </w:p>
    <w:p w14:paraId="19A31639" w14:textId="77777777" w:rsidR="0074170D" w:rsidRDefault="0074170D" w:rsidP="00AF4759">
      <w:pPr>
        <w:ind w:left="1080"/>
        <w:rPr>
          <w:b/>
          <w:bCs/>
        </w:rPr>
      </w:pPr>
    </w:p>
    <w:p w14:paraId="20984E05" w14:textId="77777777" w:rsidR="0074170D" w:rsidRDefault="0074170D" w:rsidP="00AF4759">
      <w:pPr>
        <w:ind w:left="1080"/>
        <w:rPr>
          <w:b/>
          <w:bCs/>
        </w:rPr>
      </w:pPr>
    </w:p>
    <w:p w14:paraId="0E8E51FD" w14:textId="060219C4" w:rsidR="00AF4759" w:rsidRDefault="00AF4759" w:rsidP="00AF4759">
      <w:pPr>
        <w:ind w:left="1080"/>
        <w:rPr>
          <w:b/>
          <w:bCs/>
        </w:rPr>
      </w:pPr>
      <w:r w:rsidRPr="00AF4759">
        <w:rPr>
          <w:b/>
          <w:bCs/>
        </w:rPr>
        <w:t xml:space="preserve"> </w:t>
      </w:r>
    </w:p>
    <w:p w14:paraId="53C8981F" w14:textId="77777777" w:rsidR="0037259A" w:rsidRDefault="0037259A" w:rsidP="0037259A">
      <w:r>
        <w:t>Name________________</w:t>
      </w:r>
      <w:r>
        <w:tab/>
      </w:r>
      <w:r>
        <w:tab/>
      </w:r>
      <w:r>
        <w:tab/>
      </w:r>
      <w:r>
        <w:tab/>
      </w:r>
      <w:r>
        <w:tab/>
      </w:r>
      <w:r>
        <w:tab/>
      </w:r>
      <w:r>
        <w:tab/>
        <w:t>Score:</w:t>
      </w:r>
    </w:p>
    <w:p w14:paraId="5348D77D" w14:textId="7DBBEB9E" w:rsidR="00BF2991" w:rsidRPr="001C7519" w:rsidRDefault="0037259A" w:rsidP="001C7519">
      <w:r>
        <w:t>Date_________________</w:t>
      </w:r>
    </w:p>
    <w:p w14:paraId="6C0B0496" w14:textId="77777777" w:rsidR="001C7519" w:rsidRDefault="001C7519" w:rsidP="001C7519">
      <w:pPr>
        <w:jc w:val="center"/>
        <w:rPr>
          <w:b/>
          <w:bCs/>
          <w:sz w:val="32"/>
          <w:szCs w:val="32"/>
        </w:rPr>
      </w:pPr>
      <w:r w:rsidRPr="00250E0F">
        <w:rPr>
          <w:b/>
          <w:sz w:val="32"/>
          <w:szCs w:val="32"/>
        </w:rPr>
        <w:t xml:space="preserve">Lab 2 </w:t>
      </w:r>
      <w:r>
        <w:rPr>
          <w:b/>
          <w:bCs/>
          <w:sz w:val="32"/>
          <w:szCs w:val="32"/>
        </w:rPr>
        <w:t>Locard’s Principle</w:t>
      </w:r>
    </w:p>
    <w:p w14:paraId="180AA93B" w14:textId="77777777" w:rsidR="001C7519" w:rsidRPr="00AF4759" w:rsidRDefault="001C7519" w:rsidP="00AF4759">
      <w:pPr>
        <w:ind w:left="1080"/>
        <w:rPr>
          <w:bCs/>
        </w:rPr>
      </w:pPr>
    </w:p>
    <w:p w14:paraId="04EC0AC4" w14:textId="77777777" w:rsidR="00250E0F" w:rsidRDefault="00250E0F" w:rsidP="00250E0F">
      <w:pPr>
        <w:pStyle w:val="ListParagraph"/>
        <w:numPr>
          <w:ilvl w:val="0"/>
          <w:numId w:val="1"/>
        </w:numPr>
        <w:rPr>
          <w:b/>
          <w:bCs/>
          <w:sz w:val="32"/>
          <w:szCs w:val="32"/>
        </w:rPr>
      </w:pPr>
      <w:r>
        <w:rPr>
          <w:b/>
          <w:bCs/>
          <w:sz w:val="32"/>
          <w:szCs w:val="32"/>
        </w:rPr>
        <w:t>Results</w:t>
      </w:r>
    </w:p>
    <w:p w14:paraId="1D3D3B0D" w14:textId="702746AC" w:rsidR="0037259A" w:rsidRDefault="0037259A" w:rsidP="0037259A">
      <w:pPr>
        <w:ind w:left="360"/>
        <w:rPr>
          <w:b/>
          <w:bCs/>
        </w:rPr>
      </w:pPr>
      <w:r>
        <w:rPr>
          <w:b/>
          <w:bCs/>
        </w:rPr>
        <w:t>Report</w:t>
      </w:r>
    </w:p>
    <w:p w14:paraId="565E065F" w14:textId="523F4F24" w:rsidR="0037259A" w:rsidRPr="0037259A" w:rsidRDefault="0037259A" w:rsidP="0037259A">
      <w:pPr>
        <w:ind w:left="360"/>
        <w:rPr>
          <w:b/>
          <w:bCs/>
        </w:rPr>
      </w:pPr>
      <w:r>
        <w:rPr>
          <w:b/>
          <w:bCs/>
        </w:rPr>
        <w:t>Case #</w:t>
      </w:r>
      <w:r>
        <w:rPr>
          <w:b/>
          <w:bCs/>
        </w:rPr>
        <w:tab/>
      </w:r>
      <w:r>
        <w:rPr>
          <w:b/>
          <w:bCs/>
        </w:rPr>
        <w:tab/>
      </w:r>
      <w:r>
        <w:rPr>
          <w:b/>
          <w:bCs/>
        </w:rPr>
        <w:tab/>
      </w:r>
      <w:r>
        <w:rPr>
          <w:b/>
          <w:bCs/>
        </w:rPr>
        <w:tab/>
      </w:r>
      <w:r>
        <w:rPr>
          <w:b/>
          <w:bCs/>
        </w:rPr>
        <w:tab/>
      </w:r>
      <w:r>
        <w:rPr>
          <w:b/>
          <w:bCs/>
        </w:rPr>
        <w:tab/>
      </w:r>
    </w:p>
    <w:tbl>
      <w:tblPr>
        <w:tblStyle w:val="TableGrid"/>
        <w:tblW w:w="8388" w:type="dxa"/>
        <w:tblInd w:w="360" w:type="dxa"/>
        <w:tblLayout w:type="fixed"/>
        <w:tblLook w:val="04A0" w:firstRow="1" w:lastRow="0" w:firstColumn="1" w:lastColumn="0" w:noHBand="0" w:noVBand="1"/>
      </w:tblPr>
      <w:tblGrid>
        <w:gridCol w:w="2808"/>
        <w:gridCol w:w="1440"/>
        <w:gridCol w:w="1260"/>
        <w:gridCol w:w="1260"/>
        <w:gridCol w:w="1620"/>
      </w:tblGrid>
      <w:tr w:rsidR="0037259A" w14:paraId="14A129DC" w14:textId="3968931D" w:rsidTr="0037259A">
        <w:tc>
          <w:tcPr>
            <w:tcW w:w="2808" w:type="dxa"/>
          </w:tcPr>
          <w:p w14:paraId="32DA1624" w14:textId="21EB9449" w:rsidR="0037259A" w:rsidRPr="0037259A" w:rsidRDefault="0037259A" w:rsidP="0037259A">
            <w:pPr>
              <w:jc w:val="center"/>
              <w:rPr>
                <w:b/>
                <w:bCs/>
              </w:rPr>
            </w:pPr>
            <w:r w:rsidRPr="0037259A">
              <w:rPr>
                <w:b/>
                <w:bCs/>
              </w:rPr>
              <w:t>Item Description</w:t>
            </w:r>
          </w:p>
        </w:tc>
        <w:tc>
          <w:tcPr>
            <w:tcW w:w="1440" w:type="dxa"/>
          </w:tcPr>
          <w:p w14:paraId="73903173" w14:textId="2D2AE8A5" w:rsidR="0037259A" w:rsidRPr="0037259A" w:rsidRDefault="0037259A" w:rsidP="0037259A">
            <w:pPr>
              <w:jc w:val="center"/>
              <w:rPr>
                <w:b/>
                <w:bCs/>
              </w:rPr>
            </w:pPr>
            <w:r w:rsidRPr="0037259A">
              <w:rPr>
                <w:b/>
                <w:bCs/>
              </w:rPr>
              <w:t>Location of Recovery</w:t>
            </w:r>
          </w:p>
        </w:tc>
        <w:tc>
          <w:tcPr>
            <w:tcW w:w="1260" w:type="dxa"/>
          </w:tcPr>
          <w:p w14:paraId="7DC608D4" w14:textId="45007755" w:rsidR="0037259A" w:rsidRPr="0037259A" w:rsidRDefault="0037259A" w:rsidP="0037259A">
            <w:pPr>
              <w:jc w:val="center"/>
              <w:rPr>
                <w:b/>
                <w:bCs/>
              </w:rPr>
            </w:pPr>
            <w:r w:rsidRPr="0037259A">
              <w:rPr>
                <w:b/>
                <w:bCs/>
              </w:rPr>
              <w:t>Date of Recovery</w:t>
            </w:r>
          </w:p>
        </w:tc>
        <w:tc>
          <w:tcPr>
            <w:tcW w:w="1260" w:type="dxa"/>
          </w:tcPr>
          <w:p w14:paraId="314D9731" w14:textId="3DEECE46" w:rsidR="0037259A" w:rsidRPr="0037259A" w:rsidRDefault="0037259A" w:rsidP="0037259A">
            <w:pPr>
              <w:jc w:val="center"/>
              <w:rPr>
                <w:b/>
                <w:bCs/>
              </w:rPr>
            </w:pPr>
            <w:r w:rsidRPr="0037259A">
              <w:rPr>
                <w:b/>
                <w:bCs/>
              </w:rPr>
              <w:t>Time of Recovery</w:t>
            </w:r>
          </w:p>
        </w:tc>
        <w:tc>
          <w:tcPr>
            <w:tcW w:w="1620" w:type="dxa"/>
          </w:tcPr>
          <w:p w14:paraId="08ADF51E" w14:textId="0D6C1778" w:rsidR="0037259A" w:rsidRPr="0037259A" w:rsidRDefault="0037259A" w:rsidP="0037259A">
            <w:pPr>
              <w:jc w:val="center"/>
              <w:rPr>
                <w:b/>
                <w:bCs/>
              </w:rPr>
            </w:pPr>
            <w:r w:rsidRPr="0037259A">
              <w:rPr>
                <w:b/>
                <w:bCs/>
              </w:rPr>
              <w:t>Crime Scene Investigator</w:t>
            </w:r>
          </w:p>
        </w:tc>
      </w:tr>
      <w:tr w:rsidR="0037259A" w14:paraId="4AE3B901" w14:textId="70E79AE0" w:rsidTr="0037259A">
        <w:tc>
          <w:tcPr>
            <w:tcW w:w="2808" w:type="dxa"/>
          </w:tcPr>
          <w:p w14:paraId="4C8D2D19" w14:textId="77777777" w:rsidR="0037259A" w:rsidRDefault="0037259A" w:rsidP="0037259A">
            <w:pPr>
              <w:rPr>
                <w:bCs/>
              </w:rPr>
            </w:pPr>
          </w:p>
          <w:p w14:paraId="5F07F78A" w14:textId="77777777" w:rsidR="002100D6" w:rsidRDefault="002100D6" w:rsidP="0037259A">
            <w:pPr>
              <w:rPr>
                <w:bCs/>
              </w:rPr>
            </w:pPr>
          </w:p>
          <w:p w14:paraId="4FB05E2C" w14:textId="77777777" w:rsidR="002100D6" w:rsidRDefault="002100D6" w:rsidP="0037259A">
            <w:pPr>
              <w:rPr>
                <w:bCs/>
              </w:rPr>
            </w:pPr>
          </w:p>
          <w:p w14:paraId="3C198D2F" w14:textId="77777777" w:rsidR="002100D6" w:rsidRDefault="002100D6" w:rsidP="0037259A">
            <w:pPr>
              <w:rPr>
                <w:bCs/>
              </w:rPr>
            </w:pPr>
          </w:p>
          <w:p w14:paraId="05CFABFA" w14:textId="77777777" w:rsidR="002100D6" w:rsidRDefault="002100D6" w:rsidP="0037259A">
            <w:pPr>
              <w:rPr>
                <w:bCs/>
              </w:rPr>
            </w:pPr>
          </w:p>
        </w:tc>
        <w:tc>
          <w:tcPr>
            <w:tcW w:w="1440" w:type="dxa"/>
          </w:tcPr>
          <w:p w14:paraId="0B053B23" w14:textId="77777777" w:rsidR="0037259A" w:rsidRDefault="0037259A" w:rsidP="0037259A">
            <w:pPr>
              <w:rPr>
                <w:bCs/>
              </w:rPr>
            </w:pPr>
          </w:p>
        </w:tc>
        <w:tc>
          <w:tcPr>
            <w:tcW w:w="1260" w:type="dxa"/>
          </w:tcPr>
          <w:p w14:paraId="62BA72B9" w14:textId="77777777" w:rsidR="0037259A" w:rsidRDefault="0037259A" w:rsidP="0037259A">
            <w:pPr>
              <w:rPr>
                <w:bCs/>
              </w:rPr>
            </w:pPr>
          </w:p>
        </w:tc>
        <w:tc>
          <w:tcPr>
            <w:tcW w:w="1260" w:type="dxa"/>
          </w:tcPr>
          <w:p w14:paraId="25D00836" w14:textId="77777777" w:rsidR="0037259A" w:rsidRDefault="0037259A" w:rsidP="0037259A">
            <w:pPr>
              <w:rPr>
                <w:bCs/>
              </w:rPr>
            </w:pPr>
          </w:p>
        </w:tc>
        <w:tc>
          <w:tcPr>
            <w:tcW w:w="1620" w:type="dxa"/>
          </w:tcPr>
          <w:p w14:paraId="38D7D3C3" w14:textId="77777777" w:rsidR="0037259A" w:rsidRDefault="0037259A" w:rsidP="0037259A">
            <w:pPr>
              <w:rPr>
                <w:bCs/>
              </w:rPr>
            </w:pPr>
          </w:p>
        </w:tc>
      </w:tr>
    </w:tbl>
    <w:p w14:paraId="1B789FF3" w14:textId="7BF7B08F" w:rsidR="0037259A" w:rsidRDefault="002100D6" w:rsidP="0037259A">
      <w:pPr>
        <w:ind w:left="360"/>
        <w:rPr>
          <w:b/>
          <w:bCs/>
        </w:rPr>
      </w:pPr>
      <w:r>
        <w:rPr>
          <w:b/>
          <w:bCs/>
        </w:rPr>
        <w:t>Findings:</w:t>
      </w:r>
    </w:p>
    <w:p w14:paraId="5D972C70" w14:textId="77777777" w:rsidR="002100D6" w:rsidRDefault="002100D6" w:rsidP="0037259A">
      <w:pPr>
        <w:ind w:left="360"/>
        <w:rPr>
          <w:b/>
          <w:bCs/>
        </w:rPr>
      </w:pPr>
    </w:p>
    <w:p w14:paraId="0B90AE57" w14:textId="77777777" w:rsidR="002100D6" w:rsidRDefault="002100D6" w:rsidP="0037259A">
      <w:pPr>
        <w:ind w:left="360"/>
        <w:rPr>
          <w:b/>
          <w:bCs/>
        </w:rPr>
      </w:pPr>
    </w:p>
    <w:p w14:paraId="487CF76D" w14:textId="77777777" w:rsidR="002100D6" w:rsidRDefault="002100D6" w:rsidP="0037259A">
      <w:pPr>
        <w:ind w:left="360"/>
        <w:rPr>
          <w:b/>
          <w:bCs/>
        </w:rPr>
      </w:pPr>
    </w:p>
    <w:p w14:paraId="7D2CF6CC" w14:textId="77777777" w:rsidR="002100D6" w:rsidRDefault="002100D6" w:rsidP="0037259A">
      <w:pPr>
        <w:ind w:left="360"/>
        <w:rPr>
          <w:b/>
          <w:bCs/>
        </w:rPr>
      </w:pPr>
    </w:p>
    <w:p w14:paraId="4104E705" w14:textId="77777777" w:rsidR="002100D6" w:rsidRDefault="002100D6" w:rsidP="0037259A">
      <w:pPr>
        <w:ind w:left="360"/>
        <w:rPr>
          <w:b/>
          <w:bCs/>
        </w:rPr>
      </w:pPr>
    </w:p>
    <w:tbl>
      <w:tblPr>
        <w:tblStyle w:val="TableGrid"/>
        <w:tblW w:w="8388" w:type="dxa"/>
        <w:tblInd w:w="360" w:type="dxa"/>
        <w:tblLayout w:type="fixed"/>
        <w:tblLook w:val="04A0" w:firstRow="1" w:lastRow="0" w:firstColumn="1" w:lastColumn="0" w:noHBand="0" w:noVBand="1"/>
      </w:tblPr>
      <w:tblGrid>
        <w:gridCol w:w="2808"/>
        <w:gridCol w:w="1440"/>
        <w:gridCol w:w="1260"/>
        <w:gridCol w:w="1260"/>
        <w:gridCol w:w="1620"/>
      </w:tblGrid>
      <w:tr w:rsidR="002100D6" w14:paraId="52B15B32" w14:textId="77777777" w:rsidTr="002100D6">
        <w:tc>
          <w:tcPr>
            <w:tcW w:w="2808" w:type="dxa"/>
          </w:tcPr>
          <w:p w14:paraId="561AA132" w14:textId="77777777" w:rsidR="002100D6" w:rsidRPr="0037259A" w:rsidRDefault="002100D6" w:rsidP="002100D6">
            <w:pPr>
              <w:jc w:val="center"/>
              <w:rPr>
                <w:b/>
                <w:bCs/>
              </w:rPr>
            </w:pPr>
            <w:r w:rsidRPr="0037259A">
              <w:rPr>
                <w:b/>
                <w:bCs/>
              </w:rPr>
              <w:t>Item Description</w:t>
            </w:r>
          </w:p>
        </w:tc>
        <w:tc>
          <w:tcPr>
            <w:tcW w:w="1440" w:type="dxa"/>
          </w:tcPr>
          <w:p w14:paraId="56A6E257" w14:textId="77777777" w:rsidR="002100D6" w:rsidRPr="0037259A" w:rsidRDefault="002100D6" w:rsidP="002100D6">
            <w:pPr>
              <w:jc w:val="center"/>
              <w:rPr>
                <w:b/>
                <w:bCs/>
              </w:rPr>
            </w:pPr>
            <w:r w:rsidRPr="0037259A">
              <w:rPr>
                <w:b/>
                <w:bCs/>
              </w:rPr>
              <w:t>Location of Recovery</w:t>
            </w:r>
          </w:p>
        </w:tc>
        <w:tc>
          <w:tcPr>
            <w:tcW w:w="1260" w:type="dxa"/>
          </w:tcPr>
          <w:p w14:paraId="5B460204" w14:textId="77777777" w:rsidR="002100D6" w:rsidRPr="0037259A" w:rsidRDefault="002100D6" w:rsidP="002100D6">
            <w:pPr>
              <w:jc w:val="center"/>
              <w:rPr>
                <w:b/>
                <w:bCs/>
              </w:rPr>
            </w:pPr>
            <w:r w:rsidRPr="0037259A">
              <w:rPr>
                <w:b/>
                <w:bCs/>
              </w:rPr>
              <w:t>Date of Recovery</w:t>
            </w:r>
          </w:p>
        </w:tc>
        <w:tc>
          <w:tcPr>
            <w:tcW w:w="1260" w:type="dxa"/>
          </w:tcPr>
          <w:p w14:paraId="27C82833" w14:textId="77777777" w:rsidR="002100D6" w:rsidRPr="0037259A" w:rsidRDefault="002100D6" w:rsidP="002100D6">
            <w:pPr>
              <w:jc w:val="center"/>
              <w:rPr>
                <w:b/>
                <w:bCs/>
              </w:rPr>
            </w:pPr>
            <w:r w:rsidRPr="0037259A">
              <w:rPr>
                <w:b/>
                <w:bCs/>
              </w:rPr>
              <w:t>Time of Recovery</w:t>
            </w:r>
          </w:p>
        </w:tc>
        <w:tc>
          <w:tcPr>
            <w:tcW w:w="1620" w:type="dxa"/>
          </w:tcPr>
          <w:p w14:paraId="44BAF0B6" w14:textId="77777777" w:rsidR="002100D6" w:rsidRPr="0037259A" w:rsidRDefault="002100D6" w:rsidP="002100D6">
            <w:pPr>
              <w:jc w:val="center"/>
              <w:rPr>
                <w:b/>
                <w:bCs/>
              </w:rPr>
            </w:pPr>
            <w:r w:rsidRPr="0037259A">
              <w:rPr>
                <w:b/>
                <w:bCs/>
              </w:rPr>
              <w:t>Crime Scene Investigator</w:t>
            </w:r>
          </w:p>
        </w:tc>
      </w:tr>
      <w:tr w:rsidR="002100D6" w14:paraId="75E0792B" w14:textId="77777777" w:rsidTr="002100D6">
        <w:tc>
          <w:tcPr>
            <w:tcW w:w="2808" w:type="dxa"/>
          </w:tcPr>
          <w:p w14:paraId="79046846" w14:textId="77777777" w:rsidR="002100D6" w:rsidRDefault="002100D6" w:rsidP="002100D6">
            <w:pPr>
              <w:rPr>
                <w:bCs/>
              </w:rPr>
            </w:pPr>
          </w:p>
          <w:p w14:paraId="392140D6" w14:textId="77777777" w:rsidR="002100D6" w:rsidRDefault="002100D6" w:rsidP="002100D6">
            <w:pPr>
              <w:rPr>
                <w:bCs/>
              </w:rPr>
            </w:pPr>
          </w:p>
          <w:p w14:paraId="4BC131E0" w14:textId="77777777" w:rsidR="002100D6" w:rsidRDefault="002100D6" w:rsidP="002100D6">
            <w:pPr>
              <w:rPr>
                <w:bCs/>
              </w:rPr>
            </w:pPr>
          </w:p>
          <w:p w14:paraId="4DA339F0" w14:textId="77777777" w:rsidR="002100D6" w:rsidRDefault="002100D6" w:rsidP="002100D6">
            <w:pPr>
              <w:rPr>
                <w:bCs/>
              </w:rPr>
            </w:pPr>
          </w:p>
          <w:p w14:paraId="09F284AE" w14:textId="77777777" w:rsidR="002100D6" w:rsidRDefault="002100D6" w:rsidP="002100D6">
            <w:pPr>
              <w:rPr>
                <w:bCs/>
              </w:rPr>
            </w:pPr>
          </w:p>
        </w:tc>
        <w:tc>
          <w:tcPr>
            <w:tcW w:w="1440" w:type="dxa"/>
          </w:tcPr>
          <w:p w14:paraId="37D8CE8B" w14:textId="77777777" w:rsidR="002100D6" w:rsidRDefault="002100D6" w:rsidP="002100D6">
            <w:pPr>
              <w:rPr>
                <w:bCs/>
              </w:rPr>
            </w:pPr>
          </w:p>
        </w:tc>
        <w:tc>
          <w:tcPr>
            <w:tcW w:w="1260" w:type="dxa"/>
          </w:tcPr>
          <w:p w14:paraId="13788157" w14:textId="77777777" w:rsidR="002100D6" w:rsidRDefault="002100D6" w:rsidP="002100D6">
            <w:pPr>
              <w:rPr>
                <w:bCs/>
              </w:rPr>
            </w:pPr>
          </w:p>
        </w:tc>
        <w:tc>
          <w:tcPr>
            <w:tcW w:w="1260" w:type="dxa"/>
          </w:tcPr>
          <w:p w14:paraId="1106AE17" w14:textId="77777777" w:rsidR="002100D6" w:rsidRDefault="002100D6" w:rsidP="002100D6">
            <w:pPr>
              <w:rPr>
                <w:bCs/>
              </w:rPr>
            </w:pPr>
          </w:p>
        </w:tc>
        <w:tc>
          <w:tcPr>
            <w:tcW w:w="1620" w:type="dxa"/>
          </w:tcPr>
          <w:p w14:paraId="485166C5" w14:textId="77777777" w:rsidR="002100D6" w:rsidRDefault="002100D6" w:rsidP="002100D6">
            <w:pPr>
              <w:rPr>
                <w:bCs/>
              </w:rPr>
            </w:pPr>
          </w:p>
        </w:tc>
      </w:tr>
    </w:tbl>
    <w:p w14:paraId="3F954C26" w14:textId="77777777" w:rsidR="002100D6" w:rsidRDefault="002100D6" w:rsidP="002100D6">
      <w:pPr>
        <w:ind w:left="360"/>
        <w:rPr>
          <w:b/>
          <w:bCs/>
        </w:rPr>
      </w:pPr>
      <w:r>
        <w:rPr>
          <w:b/>
          <w:bCs/>
        </w:rPr>
        <w:t>Findings:</w:t>
      </w:r>
    </w:p>
    <w:p w14:paraId="741F8ED8" w14:textId="77777777" w:rsidR="002100D6" w:rsidRDefault="002100D6" w:rsidP="002100D6">
      <w:pPr>
        <w:ind w:left="360"/>
        <w:rPr>
          <w:b/>
          <w:bCs/>
        </w:rPr>
      </w:pPr>
    </w:p>
    <w:p w14:paraId="79B7E11D" w14:textId="77777777" w:rsidR="002100D6" w:rsidRDefault="002100D6" w:rsidP="002100D6">
      <w:pPr>
        <w:ind w:left="360"/>
        <w:rPr>
          <w:b/>
          <w:bCs/>
        </w:rPr>
      </w:pPr>
    </w:p>
    <w:p w14:paraId="1E43FE10" w14:textId="77777777" w:rsidR="002100D6" w:rsidRDefault="002100D6" w:rsidP="002100D6">
      <w:pPr>
        <w:ind w:left="360"/>
        <w:rPr>
          <w:b/>
          <w:bCs/>
        </w:rPr>
      </w:pPr>
    </w:p>
    <w:p w14:paraId="31766E46" w14:textId="77777777" w:rsidR="002100D6" w:rsidRDefault="002100D6" w:rsidP="002100D6">
      <w:pPr>
        <w:ind w:left="360"/>
        <w:rPr>
          <w:b/>
          <w:bCs/>
        </w:rPr>
      </w:pPr>
    </w:p>
    <w:p w14:paraId="1F9CAF7B" w14:textId="77777777" w:rsidR="006807BF" w:rsidRDefault="006807BF" w:rsidP="002100D6">
      <w:pPr>
        <w:ind w:left="360"/>
        <w:rPr>
          <w:b/>
          <w:bCs/>
        </w:rPr>
      </w:pPr>
    </w:p>
    <w:tbl>
      <w:tblPr>
        <w:tblStyle w:val="TableGrid"/>
        <w:tblW w:w="8388" w:type="dxa"/>
        <w:tblInd w:w="360" w:type="dxa"/>
        <w:tblLayout w:type="fixed"/>
        <w:tblLook w:val="04A0" w:firstRow="1" w:lastRow="0" w:firstColumn="1" w:lastColumn="0" w:noHBand="0" w:noVBand="1"/>
      </w:tblPr>
      <w:tblGrid>
        <w:gridCol w:w="2808"/>
        <w:gridCol w:w="1440"/>
        <w:gridCol w:w="1260"/>
        <w:gridCol w:w="1260"/>
        <w:gridCol w:w="1620"/>
      </w:tblGrid>
      <w:tr w:rsidR="002100D6" w14:paraId="134CED1A" w14:textId="77777777" w:rsidTr="002100D6">
        <w:tc>
          <w:tcPr>
            <w:tcW w:w="2808" w:type="dxa"/>
          </w:tcPr>
          <w:p w14:paraId="4157BA1C" w14:textId="77777777" w:rsidR="002100D6" w:rsidRPr="0037259A" w:rsidRDefault="002100D6" w:rsidP="002100D6">
            <w:pPr>
              <w:jc w:val="center"/>
              <w:rPr>
                <w:b/>
                <w:bCs/>
              </w:rPr>
            </w:pPr>
            <w:r w:rsidRPr="0037259A">
              <w:rPr>
                <w:b/>
                <w:bCs/>
              </w:rPr>
              <w:t>Item Description</w:t>
            </w:r>
          </w:p>
        </w:tc>
        <w:tc>
          <w:tcPr>
            <w:tcW w:w="1440" w:type="dxa"/>
          </w:tcPr>
          <w:p w14:paraId="5D8B9099" w14:textId="77777777" w:rsidR="002100D6" w:rsidRPr="0037259A" w:rsidRDefault="002100D6" w:rsidP="002100D6">
            <w:pPr>
              <w:jc w:val="center"/>
              <w:rPr>
                <w:b/>
                <w:bCs/>
              </w:rPr>
            </w:pPr>
            <w:r w:rsidRPr="0037259A">
              <w:rPr>
                <w:b/>
                <w:bCs/>
              </w:rPr>
              <w:t>Location of Recovery</w:t>
            </w:r>
          </w:p>
        </w:tc>
        <w:tc>
          <w:tcPr>
            <w:tcW w:w="1260" w:type="dxa"/>
          </w:tcPr>
          <w:p w14:paraId="4E3721E9" w14:textId="77777777" w:rsidR="002100D6" w:rsidRPr="0037259A" w:rsidRDefault="002100D6" w:rsidP="002100D6">
            <w:pPr>
              <w:jc w:val="center"/>
              <w:rPr>
                <w:b/>
                <w:bCs/>
              </w:rPr>
            </w:pPr>
            <w:r w:rsidRPr="0037259A">
              <w:rPr>
                <w:b/>
                <w:bCs/>
              </w:rPr>
              <w:t>Date of Recovery</w:t>
            </w:r>
          </w:p>
        </w:tc>
        <w:tc>
          <w:tcPr>
            <w:tcW w:w="1260" w:type="dxa"/>
          </w:tcPr>
          <w:p w14:paraId="341CC9CD" w14:textId="77777777" w:rsidR="002100D6" w:rsidRPr="0037259A" w:rsidRDefault="002100D6" w:rsidP="002100D6">
            <w:pPr>
              <w:jc w:val="center"/>
              <w:rPr>
                <w:b/>
                <w:bCs/>
              </w:rPr>
            </w:pPr>
            <w:r w:rsidRPr="0037259A">
              <w:rPr>
                <w:b/>
                <w:bCs/>
              </w:rPr>
              <w:t>Time of Recovery</w:t>
            </w:r>
          </w:p>
        </w:tc>
        <w:tc>
          <w:tcPr>
            <w:tcW w:w="1620" w:type="dxa"/>
          </w:tcPr>
          <w:p w14:paraId="4F76955D" w14:textId="77777777" w:rsidR="002100D6" w:rsidRPr="0037259A" w:rsidRDefault="002100D6" w:rsidP="002100D6">
            <w:pPr>
              <w:jc w:val="center"/>
              <w:rPr>
                <w:b/>
                <w:bCs/>
              </w:rPr>
            </w:pPr>
            <w:r w:rsidRPr="0037259A">
              <w:rPr>
                <w:b/>
                <w:bCs/>
              </w:rPr>
              <w:t>Crime Scene Investigator</w:t>
            </w:r>
          </w:p>
        </w:tc>
      </w:tr>
      <w:tr w:rsidR="002100D6" w14:paraId="0683DFAB" w14:textId="77777777" w:rsidTr="002100D6">
        <w:tc>
          <w:tcPr>
            <w:tcW w:w="2808" w:type="dxa"/>
          </w:tcPr>
          <w:p w14:paraId="0930A988" w14:textId="77777777" w:rsidR="002100D6" w:rsidRDefault="002100D6" w:rsidP="002100D6">
            <w:pPr>
              <w:rPr>
                <w:bCs/>
              </w:rPr>
            </w:pPr>
          </w:p>
          <w:p w14:paraId="2AE48AE4" w14:textId="77777777" w:rsidR="002100D6" w:rsidRDefault="002100D6" w:rsidP="002100D6">
            <w:pPr>
              <w:rPr>
                <w:bCs/>
              </w:rPr>
            </w:pPr>
          </w:p>
          <w:p w14:paraId="1CB1276B" w14:textId="77777777" w:rsidR="002100D6" w:rsidRDefault="002100D6" w:rsidP="002100D6">
            <w:pPr>
              <w:rPr>
                <w:bCs/>
              </w:rPr>
            </w:pPr>
          </w:p>
          <w:p w14:paraId="5341FE80" w14:textId="77777777" w:rsidR="002100D6" w:rsidRDefault="002100D6" w:rsidP="002100D6">
            <w:pPr>
              <w:rPr>
                <w:bCs/>
              </w:rPr>
            </w:pPr>
          </w:p>
          <w:p w14:paraId="25CD4B0B" w14:textId="77777777" w:rsidR="002100D6" w:rsidRDefault="002100D6" w:rsidP="002100D6">
            <w:pPr>
              <w:rPr>
                <w:bCs/>
              </w:rPr>
            </w:pPr>
          </w:p>
        </w:tc>
        <w:tc>
          <w:tcPr>
            <w:tcW w:w="1440" w:type="dxa"/>
          </w:tcPr>
          <w:p w14:paraId="4FC4B6F8" w14:textId="77777777" w:rsidR="002100D6" w:rsidRDefault="002100D6" w:rsidP="002100D6">
            <w:pPr>
              <w:rPr>
                <w:bCs/>
              </w:rPr>
            </w:pPr>
          </w:p>
        </w:tc>
        <w:tc>
          <w:tcPr>
            <w:tcW w:w="1260" w:type="dxa"/>
          </w:tcPr>
          <w:p w14:paraId="48AC16FE" w14:textId="77777777" w:rsidR="002100D6" w:rsidRDefault="002100D6" w:rsidP="002100D6">
            <w:pPr>
              <w:rPr>
                <w:bCs/>
              </w:rPr>
            </w:pPr>
          </w:p>
        </w:tc>
        <w:tc>
          <w:tcPr>
            <w:tcW w:w="1260" w:type="dxa"/>
          </w:tcPr>
          <w:p w14:paraId="0CFAF262" w14:textId="77777777" w:rsidR="002100D6" w:rsidRDefault="002100D6" w:rsidP="002100D6">
            <w:pPr>
              <w:rPr>
                <w:bCs/>
              </w:rPr>
            </w:pPr>
          </w:p>
        </w:tc>
        <w:tc>
          <w:tcPr>
            <w:tcW w:w="1620" w:type="dxa"/>
          </w:tcPr>
          <w:p w14:paraId="1231407E" w14:textId="77777777" w:rsidR="002100D6" w:rsidRDefault="002100D6" w:rsidP="002100D6">
            <w:pPr>
              <w:rPr>
                <w:bCs/>
              </w:rPr>
            </w:pPr>
          </w:p>
        </w:tc>
      </w:tr>
    </w:tbl>
    <w:p w14:paraId="0C2857F3" w14:textId="77777777" w:rsidR="002100D6" w:rsidRDefault="002100D6" w:rsidP="002100D6">
      <w:pPr>
        <w:ind w:left="360"/>
        <w:rPr>
          <w:b/>
          <w:bCs/>
        </w:rPr>
      </w:pPr>
      <w:r>
        <w:rPr>
          <w:b/>
          <w:bCs/>
        </w:rPr>
        <w:t>Findings:</w:t>
      </w:r>
    </w:p>
    <w:p w14:paraId="277151B1" w14:textId="77777777" w:rsidR="002100D6" w:rsidRDefault="002100D6" w:rsidP="002100D6">
      <w:pPr>
        <w:ind w:left="360"/>
        <w:rPr>
          <w:b/>
          <w:bCs/>
        </w:rPr>
      </w:pPr>
    </w:p>
    <w:p w14:paraId="02C2BAEE" w14:textId="77777777" w:rsidR="002100D6" w:rsidRDefault="002100D6" w:rsidP="002100D6">
      <w:pPr>
        <w:ind w:left="360"/>
        <w:rPr>
          <w:b/>
          <w:bCs/>
        </w:rPr>
      </w:pPr>
    </w:p>
    <w:p w14:paraId="0389F20A" w14:textId="77777777" w:rsidR="002100D6" w:rsidRDefault="002100D6" w:rsidP="002100D6">
      <w:pPr>
        <w:ind w:left="360"/>
        <w:rPr>
          <w:b/>
          <w:bCs/>
        </w:rPr>
      </w:pPr>
    </w:p>
    <w:p w14:paraId="5E17183D" w14:textId="77777777" w:rsidR="002100D6" w:rsidRDefault="002100D6" w:rsidP="002100D6">
      <w:pPr>
        <w:ind w:left="360"/>
        <w:rPr>
          <w:b/>
          <w:bCs/>
        </w:rPr>
      </w:pPr>
    </w:p>
    <w:p w14:paraId="3709CC3F" w14:textId="77777777" w:rsidR="002100D6" w:rsidRDefault="002100D6" w:rsidP="006807BF">
      <w:pPr>
        <w:rPr>
          <w:b/>
          <w:bCs/>
        </w:rPr>
      </w:pPr>
    </w:p>
    <w:tbl>
      <w:tblPr>
        <w:tblStyle w:val="TableGrid"/>
        <w:tblW w:w="8388" w:type="dxa"/>
        <w:tblInd w:w="360" w:type="dxa"/>
        <w:tblLayout w:type="fixed"/>
        <w:tblLook w:val="04A0" w:firstRow="1" w:lastRow="0" w:firstColumn="1" w:lastColumn="0" w:noHBand="0" w:noVBand="1"/>
      </w:tblPr>
      <w:tblGrid>
        <w:gridCol w:w="2808"/>
        <w:gridCol w:w="1440"/>
        <w:gridCol w:w="1260"/>
        <w:gridCol w:w="1260"/>
        <w:gridCol w:w="1620"/>
      </w:tblGrid>
      <w:tr w:rsidR="002100D6" w14:paraId="0A8BFBE6" w14:textId="77777777" w:rsidTr="002100D6">
        <w:tc>
          <w:tcPr>
            <w:tcW w:w="2808" w:type="dxa"/>
          </w:tcPr>
          <w:p w14:paraId="63B96B36" w14:textId="77777777" w:rsidR="002100D6" w:rsidRPr="0037259A" w:rsidRDefault="002100D6" w:rsidP="002100D6">
            <w:pPr>
              <w:jc w:val="center"/>
              <w:rPr>
                <w:b/>
                <w:bCs/>
              </w:rPr>
            </w:pPr>
            <w:r w:rsidRPr="0037259A">
              <w:rPr>
                <w:b/>
                <w:bCs/>
              </w:rPr>
              <w:t>Item Description</w:t>
            </w:r>
          </w:p>
        </w:tc>
        <w:tc>
          <w:tcPr>
            <w:tcW w:w="1440" w:type="dxa"/>
          </w:tcPr>
          <w:p w14:paraId="5B52E416" w14:textId="77777777" w:rsidR="002100D6" w:rsidRPr="0037259A" w:rsidRDefault="002100D6" w:rsidP="002100D6">
            <w:pPr>
              <w:jc w:val="center"/>
              <w:rPr>
                <w:b/>
                <w:bCs/>
              </w:rPr>
            </w:pPr>
            <w:r w:rsidRPr="0037259A">
              <w:rPr>
                <w:b/>
                <w:bCs/>
              </w:rPr>
              <w:t>Location of Recovery</w:t>
            </w:r>
          </w:p>
        </w:tc>
        <w:tc>
          <w:tcPr>
            <w:tcW w:w="1260" w:type="dxa"/>
          </w:tcPr>
          <w:p w14:paraId="1605084C" w14:textId="77777777" w:rsidR="002100D6" w:rsidRPr="0037259A" w:rsidRDefault="002100D6" w:rsidP="002100D6">
            <w:pPr>
              <w:jc w:val="center"/>
              <w:rPr>
                <w:b/>
                <w:bCs/>
              </w:rPr>
            </w:pPr>
            <w:r w:rsidRPr="0037259A">
              <w:rPr>
                <w:b/>
                <w:bCs/>
              </w:rPr>
              <w:t>Date of Recovery</w:t>
            </w:r>
          </w:p>
        </w:tc>
        <w:tc>
          <w:tcPr>
            <w:tcW w:w="1260" w:type="dxa"/>
          </w:tcPr>
          <w:p w14:paraId="5A1BF917" w14:textId="77777777" w:rsidR="002100D6" w:rsidRPr="0037259A" w:rsidRDefault="002100D6" w:rsidP="002100D6">
            <w:pPr>
              <w:jc w:val="center"/>
              <w:rPr>
                <w:b/>
                <w:bCs/>
              </w:rPr>
            </w:pPr>
            <w:r w:rsidRPr="0037259A">
              <w:rPr>
                <w:b/>
                <w:bCs/>
              </w:rPr>
              <w:t>Time of Recovery</w:t>
            </w:r>
          </w:p>
        </w:tc>
        <w:tc>
          <w:tcPr>
            <w:tcW w:w="1620" w:type="dxa"/>
          </w:tcPr>
          <w:p w14:paraId="7E2FCB02" w14:textId="77777777" w:rsidR="002100D6" w:rsidRPr="0037259A" w:rsidRDefault="002100D6" w:rsidP="002100D6">
            <w:pPr>
              <w:jc w:val="center"/>
              <w:rPr>
                <w:b/>
                <w:bCs/>
              </w:rPr>
            </w:pPr>
            <w:r w:rsidRPr="0037259A">
              <w:rPr>
                <w:b/>
                <w:bCs/>
              </w:rPr>
              <w:t>Crime Scene Investigator</w:t>
            </w:r>
          </w:p>
        </w:tc>
      </w:tr>
      <w:tr w:rsidR="002100D6" w14:paraId="35A67E9E" w14:textId="77777777" w:rsidTr="002100D6">
        <w:tc>
          <w:tcPr>
            <w:tcW w:w="2808" w:type="dxa"/>
          </w:tcPr>
          <w:p w14:paraId="374B56E2" w14:textId="77777777" w:rsidR="002100D6" w:rsidRDefault="002100D6" w:rsidP="002100D6">
            <w:pPr>
              <w:rPr>
                <w:bCs/>
              </w:rPr>
            </w:pPr>
          </w:p>
          <w:p w14:paraId="6050FC02" w14:textId="77777777" w:rsidR="002100D6" w:rsidRDefault="002100D6" w:rsidP="002100D6">
            <w:pPr>
              <w:rPr>
                <w:bCs/>
              </w:rPr>
            </w:pPr>
          </w:p>
          <w:p w14:paraId="1DE0C5C0" w14:textId="77777777" w:rsidR="002100D6" w:rsidRDefault="002100D6" w:rsidP="002100D6">
            <w:pPr>
              <w:rPr>
                <w:bCs/>
              </w:rPr>
            </w:pPr>
          </w:p>
          <w:p w14:paraId="530F153D" w14:textId="77777777" w:rsidR="002100D6" w:rsidRDefault="002100D6" w:rsidP="002100D6">
            <w:pPr>
              <w:rPr>
                <w:bCs/>
              </w:rPr>
            </w:pPr>
          </w:p>
          <w:p w14:paraId="04AEB1BC" w14:textId="77777777" w:rsidR="002100D6" w:rsidRDefault="002100D6" w:rsidP="002100D6">
            <w:pPr>
              <w:rPr>
                <w:bCs/>
              </w:rPr>
            </w:pPr>
          </w:p>
        </w:tc>
        <w:tc>
          <w:tcPr>
            <w:tcW w:w="1440" w:type="dxa"/>
          </w:tcPr>
          <w:p w14:paraId="3CE53457" w14:textId="77777777" w:rsidR="002100D6" w:rsidRDefault="002100D6" w:rsidP="002100D6">
            <w:pPr>
              <w:rPr>
                <w:bCs/>
              </w:rPr>
            </w:pPr>
          </w:p>
        </w:tc>
        <w:tc>
          <w:tcPr>
            <w:tcW w:w="1260" w:type="dxa"/>
          </w:tcPr>
          <w:p w14:paraId="4015CC8A" w14:textId="77777777" w:rsidR="002100D6" w:rsidRDefault="002100D6" w:rsidP="002100D6">
            <w:pPr>
              <w:rPr>
                <w:bCs/>
              </w:rPr>
            </w:pPr>
          </w:p>
        </w:tc>
        <w:tc>
          <w:tcPr>
            <w:tcW w:w="1260" w:type="dxa"/>
          </w:tcPr>
          <w:p w14:paraId="1F54A94B" w14:textId="77777777" w:rsidR="002100D6" w:rsidRDefault="002100D6" w:rsidP="002100D6">
            <w:pPr>
              <w:rPr>
                <w:bCs/>
              </w:rPr>
            </w:pPr>
          </w:p>
        </w:tc>
        <w:tc>
          <w:tcPr>
            <w:tcW w:w="1620" w:type="dxa"/>
          </w:tcPr>
          <w:p w14:paraId="0DEF6FF3" w14:textId="77777777" w:rsidR="002100D6" w:rsidRDefault="002100D6" w:rsidP="002100D6">
            <w:pPr>
              <w:rPr>
                <w:bCs/>
              </w:rPr>
            </w:pPr>
          </w:p>
        </w:tc>
      </w:tr>
    </w:tbl>
    <w:p w14:paraId="4F5435DC" w14:textId="77777777" w:rsidR="002100D6" w:rsidRDefault="002100D6" w:rsidP="002100D6">
      <w:pPr>
        <w:ind w:left="360"/>
        <w:rPr>
          <w:b/>
          <w:bCs/>
        </w:rPr>
      </w:pPr>
      <w:r>
        <w:rPr>
          <w:b/>
          <w:bCs/>
        </w:rPr>
        <w:t>Findings:</w:t>
      </w:r>
    </w:p>
    <w:p w14:paraId="0DED4D41" w14:textId="77777777" w:rsidR="002100D6" w:rsidRDefault="002100D6" w:rsidP="002100D6">
      <w:pPr>
        <w:ind w:left="360"/>
        <w:rPr>
          <w:b/>
          <w:bCs/>
        </w:rPr>
      </w:pPr>
    </w:p>
    <w:p w14:paraId="33DE8DEE" w14:textId="77777777" w:rsidR="002100D6" w:rsidRDefault="002100D6" w:rsidP="0037259A">
      <w:pPr>
        <w:ind w:left="360"/>
        <w:rPr>
          <w:b/>
          <w:bCs/>
        </w:rPr>
      </w:pPr>
    </w:p>
    <w:p w14:paraId="683D5AA1" w14:textId="77777777" w:rsidR="002100D6" w:rsidRDefault="002100D6" w:rsidP="0037259A">
      <w:pPr>
        <w:ind w:left="360"/>
        <w:rPr>
          <w:b/>
          <w:bCs/>
        </w:rPr>
      </w:pPr>
    </w:p>
    <w:p w14:paraId="14CAB5EC" w14:textId="77777777" w:rsidR="002100D6" w:rsidRDefault="002100D6" w:rsidP="0037259A">
      <w:pPr>
        <w:ind w:left="360"/>
        <w:rPr>
          <w:b/>
          <w:bCs/>
        </w:rPr>
      </w:pPr>
    </w:p>
    <w:p w14:paraId="3FB1D3A2" w14:textId="77777777" w:rsidR="002100D6" w:rsidRDefault="002100D6" w:rsidP="0037259A">
      <w:pPr>
        <w:ind w:left="360"/>
        <w:rPr>
          <w:b/>
          <w:bCs/>
        </w:rPr>
      </w:pPr>
    </w:p>
    <w:p w14:paraId="2410D0D5" w14:textId="77777777" w:rsidR="002100D6" w:rsidRPr="0037259A" w:rsidRDefault="002100D6" w:rsidP="0037259A">
      <w:pPr>
        <w:ind w:left="360"/>
        <w:rPr>
          <w:b/>
          <w:bCs/>
        </w:rPr>
      </w:pPr>
    </w:p>
    <w:p w14:paraId="6E65A8FD" w14:textId="77777777" w:rsidR="00250E0F" w:rsidRDefault="00250E0F" w:rsidP="00250E0F">
      <w:pPr>
        <w:pStyle w:val="ListParagraph"/>
        <w:numPr>
          <w:ilvl w:val="0"/>
          <w:numId w:val="1"/>
        </w:numPr>
        <w:rPr>
          <w:b/>
          <w:bCs/>
          <w:sz w:val="32"/>
          <w:szCs w:val="32"/>
        </w:rPr>
      </w:pPr>
      <w:r>
        <w:rPr>
          <w:b/>
          <w:bCs/>
          <w:sz w:val="32"/>
          <w:szCs w:val="32"/>
        </w:rPr>
        <w:t>Conclusions</w:t>
      </w:r>
    </w:p>
    <w:p w14:paraId="5058B299" w14:textId="49768790" w:rsidR="00112447" w:rsidRDefault="00112447" w:rsidP="00112447">
      <w:pPr>
        <w:pStyle w:val="ListParagraph"/>
        <w:numPr>
          <w:ilvl w:val="0"/>
          <w:numId w:val="6"/>
        </w:numPr>
        <w:rPr>
          <w:bCs/>
        </w:rPr>
      </w:pPr>
      <w:r w:rsidRPr="00112447">
        <w:rPr>
          <w:bCs/>
        </w:rPr>
        <w:t>Can you make any conclusions based</w:t>
      </w:r>
      <w:r>
        <w:rPr>
          <w:bCs/>
        </w:rPr>
        <w:t xml:space="preserve"> on your findings in the Report?</w:t>
      </w:r>
    </w:p>
    <w:p w14:paraId="6568A96F" w14:textId="77777777" w:rsidR="002E487B" w:rsidRDefault="002E487B" w:rsidP="002E487B">
      <w:pPr>
        <w:rPr>
          <w:bCs/>
        </w:rPr>
      </w:pPr>
    </w:p>
    <w:p w14:paraId="30C92A24" w14:textId="77777777" w:rsidR="002E487B" w:rsidRDefault="002E487B" w:rsidP="002E487B">
      <w:pPr>
        <w:rPr>
          <w:bCs/>
        </w:rPr>
      </w:pPr>
    </w:p>
    <w:p w14:paraId="30627EAC" w14:textId="77777777" w:rsidR="002E487B" w:rsidRDefault="002E487B" w:rsidP="002E487B">
      <w:pPr>
        <w:rPr>
          <w:bCs/>
        </w:rPr>
      </w:pPr>
    </w:p>
    <w:p w14:paraId="4DA24CEC" w14:textId="77777777" w:rsidR="002E487B" w:rsidRDefault="002E487B" w:rsidP="002E487B">
      <w:pPr>
        <w:rPr>
          <w:bCs/>
        </w:rPr>
      </w:pPr>
    </w:p>
    <w:p w14:paraId="666DDBAA" w14:textId="77777777" w:rsidR="002E487B" w:rsidRPr="002E487B" w:rsidRDefault="002E487B" w:rsidP="002E487B">
      <w:pPr>
        <w:rPr>
          <w:bCs/>
        </w:rPr>
      </w:pPr>
    </w:p>
    <w:p w14:paraId="1B3132CC" w14:textId="6CB0DA6A" w:rsidR="00112447" w:rsidRDefault="00112447" w:rsidP="00112447">
      <w:pPr>
        <w:pStyle w:val="ListParagraph"/>
        <w:numPr>
          <w:ilvl w:val="0"/>
          <w:numId w:val="6"/>
        </w:numPr>
        <w:rPr>
          <w:bCs/>
        </w:rPr>
      </w:pPr>
      <w:r>
        <w:rPr>
          <w:bCs/>
        </w:rPr>
        <w:t>Can you connect the victim, crime scene and suspect based on your findings?</w:t>
      </w:r>
    </w:p>
    <w:p w14:paraId="1F90F21C" w14:textId="77777777" w:rsidR="002E487B" w:rsidRDefault="002E487B" w:rsidP="002E487B">
      <w:pPr>
        <w:rPr>
          <w:bCs/>
        </w:rPr>
      </w:pPr>
    </w:p>
    <w:p w14:paraId="2459D929" w14:textId="77777777" w:rsidR="002E487B" w:rsidRDefault="002E487B" w:rsidP="002E487B">
      <w:pPr>
        <w:rPr>
          <w:bCs/>
        </w:rPr>
      </w:pPr>
    </w:p>
    <w:p w14:paraId="25ECCE0A" w14:textId="77777777" w:rsidR="002E487B" w:rsidRDefault="002E487B" w:rsidP="002E487B">
      <w:pPr>
        <w:rPr>
          <w:bCs/>
        </w:rPr>
      </w:pPr>
    </w:p>
    <w:p w14:paraId="08A92ECD" w14:textId="77777777" w:rsidR="002E487B" w:rsidRDefault="002E487B" w:rsidP="002E487B">
      <w:pPr>
        <w:rPr>
          <w:bCs/>
        </w:rPr>
      </w:pPr>
    </w:p>
    <w:p w14:paraId="5D7527CB" w14:textId="77777777" w:rsidR="002E487B" w:rsidRPr="002E487B" w:rsidRDefault="002E487B" w:rsidP="002E487B">
      <w:pPr>
        <w:rPr>
          <w:bCs/>
        </w:rPr>
      </w:pPr>
    </w:p>
    <w:p w14:paraId="7B2244A8" w14:textId="1C114012" w:rsidR="00112447" w:rsidRDefault="00112447" w:rsidP="00112447">
      <w:pPr>
        <w:pStyle w:val="ListParagraph"/>
        <w:numPr>
          <w:ilvl w:val="0"/>
          <w:numId w:val="6"/>
        </w:numPr>
        <w:rPr>
          <w:bCs/>
        </w:rPr>
      </w:pPr>
      <w:r>
        <w:rPr>
          <w:bCs/>
        </w:rPr>
        <w:t>How did Locard’s exchange principle help you to connect the evidence?</w:t>
      </w:r>
    </w:p>
    <w:p w14:paraId="72846EDC" w14:textId="77777777" w:rsidR="002E487B" w:rsidRDefault="002E487B" w:rsidP="002E487B">
      <w:pPr>
        <w:rPr>
          <w:bCs/>
        </w:rPr>
      </w:pPr>
    </w:p>
    <w:p w14:paraId="73ED7AB5" w14:textId="77777777" w:rsidR="002E487B" w:rsidRDefault="002E487B" w:rsidP="002E487B">
      <w:pPr>
        <w:rPr>
          <w:bCs/>
        </w:rPr>
      </w:pPr>
    </w:p>
    <w:p w14:paraId="78896D62" w14:textId="77777777" w:rsidR="002E487B" w:rsidRDefault="002E487B" w:rsidP="002E487B">
      <w:pPr>
        <w:rPr>
          <w:bCs/>
        </w:rPr>
      </w:pPr>
    </w:p>
    <w:p w14:paraId="4B363DB7" w14:textId="77777777" w:rsidR="002E487B" w:rsidRDefault="002E487B" w:rsidP="002E487B">
      <w:pPr>
        <w:rPr>
          <w:bCs/>
        </w:rPr>
      </w:pPr>
    </w:p>
    <w:p w14:paraId="7AEA6BB8" w14:textId="77777777" w:rsidR="002E487B" w:rsidRPr="002E487B" w:rsidRDefault="002E487B" w:rsidP="002E487B">
      <w:pPr>
        <w:rPr>
          <w:bCs/>
        </w:rPr>
      </w:pPr>
    </w:p>
    <w:p w14:paraId="38A084DE" w14:textId="77777777" w:rsidR="00112447" w:rsidRDefault="00112447" w:rsidP="00112447">
      <w:pPr>
        <w:pStyle w:val="ListParagraph"/>
        <w:numPr>
          <w:ilvl w:val="0"/>
          <w:numId w:val="6"/>
        </w:numPr>
        <w:rPr>
          <w:bCs/>
        </w:rPr>
      </w:pPr>
      <w:r>
        <w:rPr>
          <w:bCs/>
        </w:rPr>
        <w:t>How did Locard’s exchange principle influence your collection and handling of the evidence?</w:t>
      </w:r>
    </w:p>
    <w:p w14:paraId="0E3374AC" w14:textId="77777777" w:rsidR="002E487B" w:rsidRDefault="002E487B" w:rsidP="002E487B">
      <w:pPr>
        <w:pStyle w:val="ListParagraph"/>
        <w:rPr>
          <w:bCs/>
        </w:rPr>
      </w:pPr>
    </w:p>
    <w:p w14:paraId="670FA3A7" w14:textId="77777777" w:rsidR="002E487B" w:rsidRDefault="002E487B" w:rsidP="002E487B">
      <w:pPr>
        <w:pStyle w:val="ListParagraph"/>
        <w:rPr>
          <w:bCs/>
        </w:rPr>
      </w:pPr>
    </w:p>
    <w:p w14:paraId="5E062E35" w14:textId="77777777" w:rsidR="002E487B" w:rsidRDefault="002E487B" w:rsidP="002E487B">
      <w:pPr>
        <w:pStyle w:val="ListParagraph"/>
        <w:rPr>
          <w:bCs/>
        </w:rPr>
      </w:pPr>
    </w:p>
    <w:p w14:paraId="2E27A0B7" w14:textId="77777777" w:rsidR="002E487B" w:rsidRDefault="002E487B" w:rsidP="002E487B">
      <w:pPr>
        <w:pStyle w:val="ListParagraph"/>
        <w:rPr>
          <w:bCs/>
        </w:rPr>
      </w:pPr>
    </w:p>
    <w:p w14:paraId="414D50D1" w14:textId="77777777" w:rsidR="002E487B" w:rsidRDefault="002E487B" w:rsidP="002E487B">
      <w:pPr>
        <w:pStyle w:val="ListParagraph"/>
        <w:rPr>
          <w:bCs/>
        </w:rPr>
      </w:pPr>
    </w:p>
    <w:p w14:paraId="1A89305E" w14:textId="440CF6E5" w:rsidR="00112447" w:rsidRPr="00112447" w:rsidRDefault="00112447" w:rsidP="00112447">
      <w:pPr>
        <w:pStyle w:val="ListParagraph"/>
        <w:numPr>
          <w:ilvl w:val="0"/>
          <w:numId w:val="6"/>
        </w:numPr>
        <w:rPr>
          <w:bCs/>
        </w:rPr>
      </w:pPr>
      <w:r>
        <w:rPr>
          <w:bCs/>
        </w:rPr>
        <w:t xml:space="preserve">Why is it important to maintain the chain of custody for evidence? </w:t>
      </w:r>
    </w:p>
    <w:p w14:paraId="0625A6C8" w14:textId="77777777" w:rsidR="00112447" w:rsidRDefault="00112447" w:rsidP="00112447">
      <w:pPr>
        <w:rPr>
          <w:bCs/>
        </w:rPr>
      </w:pPr>
    </w:p>
    <w:p w14:paraId="730803BC" w14:textId="77777777" w:rsidR="00112447" w:rsidRDefault="00112447" w:rsidP="00112447">
      <w:pPr>
        <w:rPr>
          <w:bCs/>
        </w:rPr>
      </w:pPr>
    </w:p>
    <w:p w14:paraId="3C7A80B0" w14:textId="36108A2B" w:rsidR="00112447" w:rsidRPr="00112447" w:rsidRDefault="00112447" w:rsidP="00112447">
      <w:pPr>
        <w:rPr>
          <w:bCs/>
        </w:rPr>
      </w:pPr>
    </w:p>
    <w:sectPr w:rsidR="00112447" w:rsidRPr="00112447" w:rsidSect="00A76CD2">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6307C" w14:textId="77777777" w:rsidR="00094887" w:rsidRDefault="00094887" w:rsidP="002E487B">
      <w:r>
        <w:separator/>
      </w:r>
    </w:p>
  </w:endnote>
  <w:endnote w:type="continuationSeparator" w:id="0">
    <w:p w14:paraId="2C971E8D" w14:textId="77777777" w:rsidR="00094887" w:rsidRDefault="00094887" w:rsidP="002E4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FB940" w14:textId="77777777" w:rsidR="00094887" w:rsidRDefault="00094887" w:rsidP="000421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47FFDF" w14:textId="77777777" w:rsidR="00094887" w:rsidRDefault="00094887" w:rsidP="002E4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234D0" w14:textId="77777777" w:rsidR="00094887" w:rsidRDefault="00094887" w:rsidP="000421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4C78">
      <w:rPr>
        <w:rStyle w:val="PageNumber"/>
        <w:noProof/>
      </w:rPr>
      <w:t>1</w:t>
    </w:r>
    <w:r>
      <w:rPr>
        <w:rStyle w:val="PageNumber"/>
      </w:rPr>
      <w:fldChar w:fldCharType="end"/>
    </w:r>
  </w:p>
  <w:p w14:paraId="5E2E410B" w14:textId="77777777" w:rsidR="00094887" w:rsidRDefault="00094887" w:rsidP="002E487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7F95A" w14:textId="77777777" w:rsidR="00094887" w:rsidRDefault="00094887" w:rsidP="002E487B">
      <w:r>
        <w:separator/>
      </w:r>
    </w:p>
  </w:footnote>
  <w:footnote w:type="continuationSeparator" w:id="0">
    <w:p w14:paraId="537EF925" w14:textId="77777777" w:rsidR="00094887" w:rsidRDefault="00094887" w:rsidP="002E48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665BC"/>
    <w:multiLevelType w:val="hybridMultilevel"/>
    <w:tmpl w:val="B164DCFA"/>
    <w:lvl w:ilvl="0" w:tplc="37EE26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8841421"/>
    <w:multiLevelType w:val="hybridMultilevel"/>
    <w:tmpl w:val="BCDE1D8E"/>
    <w:lvl w:ilvl="0" w:tplc="3E5CB7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ED1A40"/>
    <w:multiLevelType w:val="hybridMultilevel"/>
    <w:tmpl w:val="65746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434935"/>
    <w:multiLevelType w:val="hybridMultilevel"/>
    <w:tmpl w:val="FEAA6706"/>
    <w:lvl w:ilvl="0" w:tplc="55506D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9824A68"/>
    <w:multiLevelType w:val="hybridMultilevel"/>
    <w:tmpl w:val="08AAC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FC4FB7"/>
    <w:multiLevelType w:val="hybridMultilevel"/>
    <w:tmpl w:val="D04C6994"/>
    <w:lvl w:ilvl="0" w:tplc="BE1255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E0F"/>
    <w:rsid w:val="000421F4"/>
    <w:rsid w:val="00094887"/>
    <w:rsid w:val="00112447"/>
    <w:rsid w:val="001C7519"/>
    <w:rsid w:val="001D79E9"/>
    <w:rsid w:val="002100D6"/>
    <w:rsid w:val="002246E3"/>
    <w:rsid w:val="00250E0F"/>
    <w:rsid w:val="002A39B9"/>
    <w:rsid w:val="002E487B"/>
    <w:rsid w:val="00357444"/>
    <w:rsid w:val="0037259A"/>
    <w:rsid w:val="00380769"/>
    <w:rsid w:val="00422B9A"/>
    <w:rsid w:val="00455EE5"/>
    <w:rsid w:val="00456680"/>
    <w:rsid w:val="004F4C78"/>
    <w:rsid w:val="006807BF"/>
    <w:rsid w:val="0074170D"/>
    <w:rsid w:val="00820965"/>
    <w:rsid w:val="00A76CD2"/>
    <w:rsid w:val="00AB5B1D"/>
    <w:rsid w:val="00AF4759"/>
    <w:rsid w:val="00BF2991"/>
    <w:rsid w:val="00DB55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AFD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E0F"/>
    <w:pPr>
      <w:ind w:left="720"/>
      <w:contextualSpacing/>
    </w:pPr>
  </w:style>
  <w:style w:type="table" w:styleId="TableGrid">
    <w:name w:val="Table Grid"/>
    <w:basedOn w:val="TableNormal"/>
    <w:uiPriority w:val="59"/>
    <w:rsid w:val="00372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E487B"/>
    <w:pPr>
      <w:tabs>
        <w:tab w:val="center" w:pos="4320"/>
        <w:tab w:val="right" w:pos="8640"/>
      </w:tabs>
    </w:pPr>
  </w:style>
  <w:style w:type="character" w:customStyle="1" w:styleId="FooterChar">
    <w:name w:val="Footer Char"/>
    <w:basedOn w:val="DefaultParagraphFont"/>
    <w:link w:val="Footer"/>
    <w:uiPriority w:val="99"/>
    <w:rsid w:val="002E487B"/>
    <w:rPr>
      <w:sz w:val="24"/>
      <w:szCs w:val="24"/>
    </w:rPr>
  </w:style>
  <w:style w:type="character" w:styleId="PageNumber">
    <w:name w:val="page number"/>
    <w:basedOn w:val="DefaultParagraphFont"/>
    <w:uiPriority w:val="99"/>
    <w:semiHidden/>
    <w:unhideWhenUsed/>
    <w:rsid w:val="002E48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E0F"/>
    <w:pPr>
      <w:ind w:left="720"/>
      <w:contextualSpacing/>
    </w:pPr>
  </w:style>
  <w:style w:type="table" w:styleId="TableGrid">
    <w:name w:val="Table Grid"/>
    <w:basedOn w:val="TableNormal"/>
    <w:uiPriority w:val="59"/>
    <w:rsid w:val="00372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E487B"/>
    <w:pPr>
      <w:tabs>
        <w:tab w:val="center" w:pos="4320"/>
        <w:tab w:val="right" w:pos="8640"/>
      </w:tabs>
    </w:pPr>
  </w:style>
  <w:style w:type="character" w:customStyle="1" w:styleId="FooterChar">
    <w:name w:val="Footer Char"/>
    <w:basedOn w:val="DefaultParagraphFont"/>
    <w:link w:val="Footer"/>
    <w:uiPriority w:val="99"/>
    <w:rsid w:val="002E487B"/>
    <w:rPr>
      <w:sz w:val="24"/>
      <w:szCs w:val="24"/>
    </w:rPr>
  </w:style>
  <w:style w:type="character" w:styleId="PageNumber">
    <w:name w:val="page number"/>
    <w:basedOn w:val="DefaultParagraphFont"/>
    <w:uiPriority w:val="99"/>
    <w:semiHidden/>
    <w:unhideWhenUsed/>
    <w:rsid w:val="002E4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765</Words>
  <Characters>4363</Characters>
  <Application>Microsoft Macintosh Word</Application>
  <DocSecurity>0</DocSecurity>
  <Lines>36</Lines>
  <Paragraphs>10</Paragraphs>
  <ScaleCrop>false</ScaleCrop>
  <Company>Community College of Philadelphia</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McGuire</dc:creator>
  <cp:keywords/>
  <dc:description/>
  <cp:lastModifiedBy>John-Paul Vermitsky</cp:lastModifiedBy>
  <cp:revision>5</cp:revision>
  <dcterms:created xsi:type="dcterms:W3CDTF">2014-01-21T00:07:00Z</dcterms:created>
  <dcterms:modified xsi:type="dcterms:W3CDTF">2014-01-21T23:35:00Z</dcterms:modified>
</cp:coreProperties>
</file>