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992D7" w14:textId="77777777" w:rsidR="001E4E5E" w:rsidRPr="00266725" w:rsidRDefault="001E4E5E" w:rsidP="001E4E5E">
      <w:pPr>
        <w:widowControl w:val="0"/>
        <w:autoSpaceDE w:val="0"/>
        <w:autoSpaceDN w:val="0"/>
        <w:adjustRightInd w:val="0"/>
        <w:spacing w:after="240"/>
        <w:rPr>
          <w:rFonts w:ascii="Times" w:hAnsi="Times" w:cs="Times"/>
        </w:rPr>
      </w:pPr>
      <w:r w:rsidRPr="00266725">
        <w:rPr>
          <w:rFonts w:ascii="Times New Roman" w:hAnsi="Times New Roman" w:cs="Times New Roman"/>
        </w:rPr>
        <w:t>PROBABILITY AND THE PRODUCT RULE</w:t>
      </w:r>
    </w:p>
    <w:p w14:paraId="33D321F1" w14:textId="77777777" w:rsidR="001E4E5E" w:rsidRPr="00266725" w:rsidRDefault="001E4E5E" w:rsidP="001E4E5E">
      <w:pPr>
        <w:widowControl w:val="0"/>
        <w:autoSpaceDE w:val="0"/>
        <w:autoSpaceDN w:val="0"/>
        <w:adjustRightInd w:val="0"/>
        <w:spacing w:after="240"/>
        <w:rPr>
          <w:rFonts w:ascii="Times" w:hAnsi="Times" w:cs="Times"/>
        </w:rPr>
      </w:pPr>
      <w:r w:rsidRPr="00266725">
        <w:rPr>
          <w:rFonts w:ascii="Times New Roman" w:hAnsi="Times New Roman" w:cs="Times New Roman"/>
        </w:rPr>
        <w:t xml:space="preserve">Physical evidence often lacks individual characteristics that can tie a suspect conclusively to a crime scene. In such cases, prosecutors must rely on evidence with class characteristics to link the suspect to the crime. The likelihood that the suspect and victim are related depends on the number of pieces of evidence linking them and </w:t>
      </w:r>
      <w:r w:rsidRPr="00266725">
        <w:rPr>
          <w:rFonts w:ascii="Times New Roman" w:hAnsi="Times New Roman" w:cs="Times New Roman"/>
        </w:rPr>
        <w:t>the uniqueness of the evidence.  T</w:t>
      </w:r>
      <w:r w:rsidRPr="00266725">
        <w:rPr>
          <w:rFonts w:ascii="Times New Roman" w:hAnsi="Times New Roman" w:cs="Times New Roman"/>
        </w:rPr>
        <w:t xml:space="preserve">he following </w:t>
      </w:r>
      <w:r w:rsidRPr="00266725">
        <w:rPr>
          <w:rFonts w:ascii="Times New Roman" w:hAnsi="Times New Roman" w:cs="Times New Roman"/>
        </w:rPr>
        <w:t xml:space="preserve">are </w:t>
      </w:r>
      <w:r w:rsidRPr="00266725">
        <w:rPr>
          <w:rFonts w:ascii="Times New Roman" w:hAnsi="Times New Roman" w:cs="Times New Roman"/>
        </w:rPr>
        <w:t>three cases in which several pieces of evidence link a suspect and a crime. The lists indicate the evidence found in each case</w:t>
      </w:r>
      <w:r w:rsidRPr="00266725">
        <w:rPr>
          <w:rFonts w:ascii="Times New Roman" w:hAnsi="Times New Roman" w:cs="Times New Roman"/>
        </w:rPr>
        <w:t>, and</w:t>
      </w:r>
      <w:r w:rsidRPr="00266725">
        <w:rPr>
          <w:rFonts w:ascii="Times New Roman" w:hAnsi="Times New Roman" w:cs="Times New Roman"/>
        </w:rPr>
        <w:t xml:space="preserve"> for each piece of evidence, the frequency of that characteristic in the population at large. </w:t>
      </w:r>
      <w:r w:rsidRPr="00266725">
        <w:rPr>
          <w:rFonts w:ascii="Times New Roman" w:hAnsi="Times New Roman" w:cs="Times New Roman"/>
        </w:rPr>
        <w:t>I</w:t>
      </w:r>
      <w:r w:rsidRPr="00266725">
        <w:rPr>
          <w:rFonts w:ascii="Times New Roman" w:hAnsi="Times New Roman" w:cs="Times New Roman"/>
        </w:rPr>
        <w:t xml:space="preserve">n which case </w:t>
      </w:r>
      <w:r w:rsidRPr="00266725">
        <w:rPr>
          <w:rFonts w:ascii="Times New Roman" w:hAnsi="Times New Roman" w:cs="Times New Roman"/>
        </w:rPr>
        <w:t>do you</w:t>
      </w:r>
      <w:r w:rsidRPr="00266725">
        <w:rPr>
          <w:rFonts w:ascii="Times New Roman" w:hAnsi="Times New Roman" w:cs="Times New Roman"/>
        </w:rPr>
        <w:t xml:space="preserve"> believe the evidence most strongly suggests the suspect is guilty</w:t>
      </w:r>
      <w:r w:rsidRPr="00266725">
        <w:rPr>
          <w:rFonts w:ascii="Times New Roman" w:hAnsi="Times New Roman" w:cs="Times New Roman"/>
        </w:rPr>
        <w:t>?  (N</w:t>
      </w:r>
      <w:r w:rsidRPr="00266725">
        <w:rPr>
          <w:rFonts w:ascii="Times New Roman" w:hAnsi="Times New Roman" w:cs="Times New Roman"/>
        </w:rPr>
        <w:t>ote that these percentages are used as examples only and are NOT scientifically accurate):</w:t>
      </w:r>
    </w:p>
    <w:p w14:paraId="45C9DA3D" w14:textId="77777777" w:rsidR="001E4E5E" w:rsidRPr="00266725" w:rsidRDefault="001E4E5E" w:rsidP="001E4E5E">
      <w:pPr>
        <w:widowControl w:val="0"/>
        <w:autoSpaceDE w:val="0"/>
        <w:autoSpaceDN w:val="0"/>
        <w:adjustRightInd w:val="0"/>
        <w:spacing w:after="240"/>
        <w:rPr>
          <w:rFonts w:ascii="Times" w:hAnsi="Times" w:cs="Times"/>
        </w:rPr>
      </w:pPr>
      <w:r w:rsidRPr="00266725">
        <w:rPr>
          <w:rFonts w:ascii="Times" w:hAnsi="Times" w:cs="Times"/>
          <w:i/>
          <w:iCs/>
        </w:rPr>
        <w:t>Case 1</w:t>
      </w:r>
    </w:p>
    <w:p w14:paraId="6BC63F22" w14:textId="77777777" w:rsidR="001E4E5E" w:rsidRPr="00266725" w:rsidRDefault="00266725" w:rsidP="001E4E5E">
      <w:pPr>
        <w:widowControl w:val="0"/>
        <w:autoSpaceDE w:val="0"/>
        <w:autoSpaceDN w:val="0"/>
        <w:adjustRightInd w:val="0"/>
        <w:spacing w:after="240"/>
        <w:rPr>
          <w:rFonts w:ascii="Times New Roman" w:hAnsi="Times New Roman" w:cs="Times New Roman"/>
        </w:rPr>
      </w:pPr>
      <w:r w:rsidRPr="00266725">
        <w:rPr>
          <w:rFonts w:ascii="Times New Roman" w:hAnsi="Times New Roman" w:cs="Times New Roman"/>
        </w:rPr>
        <w:t xml:space="preserve">Blond hair (32%) </w:t>
      </w:r>
      <w:r w:rsidR="001E4E5E" w:rsidRPr="00266725">
        <w:rPr>
          <w:rFonts w:ascii="Times New Roman" w:hAnsi="Times New Roman" w:cs="Times New Roman"/>
        </w:rPr>
        <w:t>Type O blood (43%) Arch fingerprints (5%)</w:t>
      </w:r>
    </w:p>
    <w:p w14:paraId="2F70E78D" w14:textId="77777777" w:rsidR="00266725" w:rsidRDefault="00266725" w:rsidP="001E4E5E">
      <w:pPr>
        <w:widowControl w:val="0"/>
        <w:autoSpaceDE w:val="0"/>
        <w:autoSpaceDN w:val="0"/>
        <w:adjustRightInd w:val="0"/>
        <w:spacing w:after="240"/>
        <w:rPr>
          <w:rFonts w:ascii="Times" w:hAnsi="Times" w:cs="Times"/>
          <w:i/>
          <w:iCs/>
        </w:rPr>
      </w:pPr>
    </w:p>
    <w:p w14:paraId="196FCACA" w14:textId="77777777" w:rsidR="001E4E5E" w:rsidRPr="00266725" w:rsidRDefault="001E4E5E" w:rsidP="001E4E5E">
      <w:pPr>
        <w:widowControl w:val="0"/>
        <w:autoSpaceDE w:val="0"/>
        <w:autoSpaceDN w:val="0"/>
        <w:adjustRightInd w:val="0"/>
        <w:spacing w:after="240"/>
        <w:rPr>
          <w:rFonts w:ascii="Times" w:hAnsi="Times" w:cs="Times"/>
        </w:rPr>
      </w:pPr>
      <w:r w:rsidRPr="00266725">
        <w:rPr>
          <w:rFonts w:ascii="Times" w:hAnsi="Times" w:cs="Times"/>
          <w:i/>
          <w:iCs/>
        </w:rPr>
        <w:t>Case 2</w:t>
      </w:r>
    </w:p>
    <w:p w14:paraId="70C3748E" w14:textId="77777777" w:rsidR="001E4E5E" w:rsidRPr="00266725" w:rsidRDefault="001E4E5E" w:rsidP="001E4E5E">
      <w:pPr>
        <w:widowControl w:val="0"/>
        <w:autoSpaceDE w:val="0"/>
        <w:autoSpaceDN w:val="0"/>
        <w:adjustRightInd w:val="0"/>
        <w:spacing w:after="240"/>
        <w:rPr>
          <w:rFonts w:ascii="Times" w:hAnsi="Times" w:cs="Times"/>
        </w:rPr>
      </w:pPr>
      <w:r w:rsidRPr="00266725">
        <w:rPr>
          <w:rFonts w:ascii="Times New Roman" w:hAnsi="Times New Roman" w:cs="Times New Roman"/>
        </w:rPr>
        <w:t>Red hair (11%) Type B blood (12%) Loop fingerprints (65%)</w:t>
      </w:r>
    </w:p>
    <w:p w14:paraId="155B6F3D" w14:textId="77777777" w:rsidR="00266725" w:rsidRDefault="00266725" w:rsidP="001E4E5E">
      <w:pPr>
        <w:widowControl w:val="0"/>
        <w:autoSpaceDE w:val="0"/>
        <w:autoSpaceDN w:val="0"/>
        <w:adjustRightInd w:val="0"/>
        <w:spacing w:after="240"/>
        <w:rPr>
          <w:rFonts w:ascii="Times" w:hAnsi="Times" w:cs="Times"/>
          <w:i/>
          <w:iCs/>
        </w:rPr>
      </w:pPr>
    </w:p>
    <w:p w14:paraId="6FC7302E" w14:textId="77777777" w:rsidR="001E4E5E" w:rsidRPr="00266725" w:rsidRDefault="001E4E5E" w:rsidP="001E4E5E">
      <w:pPr>
        <w:widowControl w:val="0"/>
        <w:autoSpaceDE w:val="0"/>
        <w:autoSpaceDN w:val="0"/>
        <w:adjustRightInd w:val="0"/>
        <w:spacing w:after="240"/>
        <w:rPr>
          <w:rFonts w:ascii="Times" w:hAnsi="Times" w:cs="Times"/>
        </w:rPr>
      </w:pPr>
      <w:bookmarkStart w:id="0" w:name="_GoBack"/>
      <w:bookmarkEnd w:id="0"/>
      <w:r w:rsidRPr="00266725">
        <w:rPr>
          <w:rFonts w:ascii="Times" w:hAnsi="Times" w:cs="Times"/>
          <w:i/>
          <w:iCs/>
        </w:rPr>
        <w:t>Case 3</w:t>
      </w:r>
    </w:p>
    <w:p w14:paraId="47903751" w14:textId="77777777" w:rsidR="001E4E5E" w:rsidRPr="00266725" w:rsidRDefault="001E4E5E" w:rsidP="001E4E5E">
      <w:pPr>
        <w:widowControl w:val="0"/>
        <w:autoSpaceDE w:val="0"/>
        <w:autoSpaceDN w:val="0"/>
        <w:adjustRightInd w:val="0"/>
        <w:spacing w:after="240"/>
        <w:rPr>
          <w:rFonts w:ascii="Times" w:hAnsi="Times" w:cs="Times"/>
        </w:rPr>
      </w:pPr>
      <w:r w:rsidRPr="00266725">
        <w:rPr>
          <w:rFonts w:ascii="Times New Roman" w:hAnsi="Times New Roman" w:cs="Times New Roman"/>
        </w:rPr>
        <w:t>Brown hair (51%) Type AB blood (3%) Whorl fingerprints (33%)</w:t>
      </w:r>
    </w:p>
    <w:p w14:paraId="02A6F9C4" w14:textId="77777777" w:rsidR="00A76CD2" w:rsidRDefault="00A76CD2"/>
    <w:sectPr w:rsidR="00A76CD2" w:rsidSect="00EA568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E5E"/>
    <w:rsid w:val="001E4E5E"/>
    <w:rsid w:val="00266725"/>
    <w:rsid w:val="00A76C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C73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153</Words>
  <Characters>877</Characters>
  <Application>Microsoft Macintosh Word</Application>
  <DocSecurity>0</DocSecurity>
  <Lines>7</Lines>
  <Paragraphs>2</Paragraphs>
  <ScaleCrop>false</ScaleCrop>
  <Company>Community College of Philadelphia</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McGuire</dc:creator>
  <cp:keywords/>
  <dc:description/>
  <cp:lastModifiedBy>Kristy McGuire</cp:lastModifiedBy>
  <cp:revision>2</cp:revision>
  <dcterms:created xsi:type="dcterms:W3CDTF">2013-09-16T02:53:00Z</dcterms:created>
  <dcterms:modified xsi:type="dcterms:W3CDTF">2013-09-16T02:58:00Z</dcterms:modified>
</cp:coreProperties>
</file>